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EE4" w:rsidRPr="00E93AA4" w:rsidRDefault="00582EE4" w:rsidP="00E93AA4">
      <w:pPr>
        <w:ind w:left="57" w:right="-1" w:firstLine="709"/>
        <w:jc w:val="center"/>
        <w:rPr>
          <w:rFonts w:ascii="Times New Roman CYR" w:hAnsi="Times New Roman CYR"/>
          <w:bCs/>
          <w:color w:val="000000"/>
          <w:lang w:eastAsia="ru-RU"/>
        </w:rPr>
      </w:pPr>
      <w:r w:rsidRPr="00E93AA4">
        <w:rPr>
          <w:rFonts w:ascii="Times New Roman CYR" w:hAnsi="Times New Roman CYR"/>
          <w:bCs/>
          <w:color w:val="000000"/>
          <w:lang w:eastAsia="ru-RU"/>
        </w:rPr>
        <w:t>ПРАКТИЧЕСКОЕ ЗАНЯТИЕ №</w:t>
      </w:r>
      <w:r w:rsidR="00E97D91">
        <w:rPr>
          <w:rFonts w:ascii="Times New Roman CYR" w:hAnsi="Times New Roman CYR"/>
          <w:bCs/>
          <w:color w:val="000000"/>
          <w:lang w:eastAsia="ru-RU"/>
        </w:rPr>
        <w:t>4</w:t>
      </w:r>
    </w:p>
    <w:p w:rsidR="00582EE4" w:rsidRPr="00E93AA4" w:rsidRDefault="00582EE4" w:rsidP="00E93AA4">
      <w:pPr>
        <w:ind w:left="57" w:right="-1" w:firstLine="709"/>
        <w:jc w:val="both"/>
        <w:rPr>
          <w:rFonts w:ascii="Times New Roman CYR" w:hAnsi="Times New Roman CYR"/>
          <w:b/>
          <w:bCs/>
          <w:color w:val="000000"/>
          <w:lang w:eastAsia="ru-RU"/>
        </w:rPr>
      </w:pPr>
    </w:p>
    <w:p w:rsidR="00582EE4" w:rsidRPr="005D0AB6" w:rsidRDefault="00582EE4" w:rsidP="005D0AB6">
      <w:pPr>
        <w:ind w:left="57" w:right="-1" w:firstLine="709"/>
        <w:jc w:val="center"/>
        <w:rPr>
          <w:rFonts w:ascii="Times New Roman CYR" w:hAnsi="Times New Roman CYR"/>
          <w:b/>
          <w:bCs/>
          <w:color w:val="00B050"/>
          <w:sz w:val="28"/>
          <w:szCs w:val="28"/>
          <w:lang w:eastAsia="ru-RU"/>
        </w:rPr>
      </w:pPr>
      <w:r w:rsidRPr="005D0AB6">
        <w:rPr>
          <w:rFonts w:ascii="Times New Roman CYR" w:hAnsi="Times New Roman CYR"/>
          <w:b/>
          <w:bCs/>
          <w:color w:val="00B050"/>
          <w:sz w:val="28"/>
          <w:szCs w:val="28"/>
          <w:lang w:eastAsia="ru-RU"/>
        </w:rPr>
        <w:t>(Тем</w:t>
      </w:r>
      <w:r w:rsidR="006B3E17" w:rsidRPr="005D0AB6">
        <w:rPr>
          <w:rFonts w:ascii="Times New Roman CYR" w:hAnsi="Times New Roman CYR"/>
          <w:b/>
          <w:bCs/>
          <w:color w:val="00B050"/>
          <w:sz w:val="28"/>
          <w:szCs w:val="28"/>
          <w:lang w:eastAsia="ru-RU"/>
        </w:rPr>
        <w:t>а</w:t>
      </w:r>
      <w:r w:rsidRPr="005D0AB6">
        <w:rPr>
          <w:rFonts w:ascii="Times New Roman CYR" w:hAnsi="Times New Roman CYR"/>
          <w:b/>
          <w:bCs/>
          <w:color w:val="00B050"/>
          <w:sz w:val="28"/>
          <w:szCs w:val="28"/>
          <w:lang w:eastAsia="ru-RU"/>
        </w:rPr>
        <w:t xml:space="preserve"> </w:t>
      </w:r>
      <w:r w:rsidR="005D0AB6">
        <w:rPr>
          <w:rFonts w:ascii="Times New Roman CYR" w:hAnsi="Times New Roman CYR"/>
          <w:b/>
          <w:bCs/>
          <w:color w:val="00B050"/>
          <w:sz w:val="28"/>
          <w:szCs w:val="28"/>
          <w:lang w:eastAsia="ru-RU"/>
        </w:rPr>
        <w:t>5</w:t>
      </w:r>
      <w:r w:rsidR="009622AA" w:rsidRPr="005D0AB6">
        <w:rPr>
          <w:rFonts w:ascii="Times New Roman" w:hAnsi="Times New Roman"/>
          <w:b/>
          <w:color w:val="00B050"/>
          <w:sz w:val="28"/>
          <w:szCs w:val="28"/>
          <w:lang w:eastAsia="ru-RU"/>
        </w:rPr>
        <w:t>. «</w:t>
      </w:r>
      <w:r w:rsidR="005D0AB6">
        <w:rPr>
          <w:rFonts w:ascii="Times New Roman" w:hAnsi="Times New Roman"/>
          <w:b/>
          <w:color w:val="00B050"/>
          <w:sz w:val="28"/>
          <w:szCs w:val="28"/>
          <w:lang w:eastAsia="ru-RU"/>
        </w:rPr>
        <w:t>Объем национального производства и экономический рост</w:t>
      </w:r>
      <w:r w:rsidR="009622AA" w:rsidRPr="005D0AB6">
        <w:rPr>
          <w:rFonts w:ascii="Times New Roman" w:hAnsi="Times New Roman"/>
          <w:b/>
          <w:color w:val="00B050"/>
          <w:sz w:val="28"/>
          <w:szCs w:val="28"/>
          <w:lang w:eastAsia="ru-RU"/>
        </w:rPr>
        <w:t>»)</w:t>
      </w:r>
    </w:p>
    <w:p w:rsidR="00582EE4" w:rsidRPr="00E93AA4" w:rsidRDefault="00582EE4" w:rsidP="00E93AA4">
      <w:pPr>
        <w:ind w:left="57" w:right="-1" w:firstLine="709"/>
        <w:jc w:val="both"/>
        <w:rPr>
          <w:rFonts w:ascii="Times New Roman CYR" w:hAnsi="Times New Roman CYR"/>
          <w:b/>
          <w:bCs/>
          <w:color w:val="000000"/>
          <w:lang w:eastAsia="ru-RU"/>
        </w:rPr>
      </w:pPr>
    </w:p>
    <w:p w:rsidR="00582EE4" w:rsidRPr="00E93AA4" w:rsidRDefault="00582EE4" w:rsidP="00E93AA4">
      <w:pPr>
        <w:tabs>
          <w:tab w:val="left" w:pos="709"/>
          <w:tab w:val="left" w:pos="1560"/>
          <w:tab w:val="left" w:pos="2880"/>
          <w:tab w:val="left" w:pos="9600"/>
        </w:tabs>
        <w:spacing w:after="40"/>
        <w:ind w:left="57" w:right="-1" w:firstLine="709"/>
        <w:jc w:val="center"/>
        <w:rPr>
          <w:rFonts w:ascii="Times New Roman" w:hAnsi="Times New Roman"/>
          <w:bCs/>
          <w:iCs/>
          <w:lang w:eastAsia="ru-RU"/>
        </w:rPr>
      </w:pPr>
      <w:r w:rsidRPr="00E93AA4">
        <w:rPr>
          <w:rFonts w:ascii="Times New Roman" w:hAnsi="Times New Roman"/>
          <w:bCs/>
          <w:iCs/>
          <w:lang w:eastAsia="ru-RU"/>
        </w:rPr>
        <w:t>1. Основные термины и понятия</w:t>
      </w:r>
    </w:p>
    <w:p w:rsidR="00582EE4" w:rsidRPr="00E93AA4" w:rsidRDefault="00582EE4" w:rsidP="00E93AA4">
      <w:pPr>
        <w:ind w:left="57" w:right="-1" w:firstLine="709"/>
        <w:jc w:val="center"/>
        <w:rPr>
          <w:rFonts w:ascii="Times New Roman CYR" w:hAnsi="Times New Roman CYR"/>
          <w:i/>
          <w:iCs/>
          <w:color w:val="000000"/>
          <w:lang w:eastAsia="ru-RU"/>
        </w:rPr>
      </w:pPr>
      <w:r w:rsidRPr="00E93AA4">
        <w:rPr>
          <w:rFonts w:ascii="Times New Roman CYR" w:hAnsi="Times New Roman CYR"/>
          <w:i/>
          <w:iCs/>
          <w:color w:val="000000"/>
          <w:lang w:eastAsia="ru-RU"/>
        </w:rPr>
        <w:t>Каждому из приведенных положений, отмеченных цифрами</w:t>
      </w:r>
      <w:r w:rsidRPr="00E93AA4">
        <w:rPr>
          <w:rFonts w:ascii="Times New Roman CYR" w:hAnsi="Times New Roman CYR"/>
          <w:b/>
          <w:bCs/>
          <w:i/>
          <w:iCs/>
          <w:color w:val="000000"/>
          <w:lang w:eastAsia="ru-RU"/>
        </w:rPr>
        <w:t>,</w:t>
      </w:r>
      <w:r w:rsidRPr="00E93AA4">
        <w:rPr>
          <w:rFonts w:ascii="Times New Roman CYR" w:hAnsi="Times New Roman CYR"/>
          <w:i/>
          <w:iCs/>
          <w:color w:val="000000"/>
          <w:lang w:eastAsia="ru-RU"/>
        </w:rPr>
        <w:t xml:space="preserve"> найдите соответствующий термин или понятие, отмеченный буквами*)</w:t>
      </w:r>
    </w:p>
    <w:tbl>
      <w:tblPr>
        <w:tblW w:w="11054" w:type="dxa"/>
        <w:tblInd w:w="57" w:type="dxa"/>
        <w:tblLayout w:type="fixed"/>
        <w:tblLook w:val="01E0" w:firstRow="1" w:lastRow="1" w:firstColumn="1" w:lastColumn="1" w:noHBand="0" w:noVBand="0"/>
      </w:tblPr>
      <w:tblGrid>
        <w:gridCol w:w="9974"/>
        <w:gridCol w:w="1080"/>
      </w:tblGrid>
      <w:tr w:rsidR="00582EE4" w:rsidRPr="00E93AA4" w:rsidTr="00143140">
        <w:tc>
          <w:tcPr>
            <w:tcW w:w="9974" w:type="dxa"/>
          </w:tcPr>
          <w:p w:rsidR="00582EE4" w:rsidRPr="00E93AA4" w:rsidRDefault="00582EE4" w:rsidP="00E93AA4">
            <w:pPr>
              <w:tabs>
                <w:tab w:val="left" w:pos="483"/>
              </w:tabs>
              <w:ind w:left="123" w:right="-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80" w:type="dxa"/>
          </w:tcPr>
          <w:p w:rsidR="00582EE4" w:rsidRPr="00E93AA4" w:rsidRDefault="00582EE4" w:rsidP="00E93AA4">
            <w:pPr>
              <w:ind w:right="-1"/>
              <w:jc w:val="both"/>
              <w:rPr>
                <w:rFonts w:ascii="Times New Roman" w:hAnsi="Times New Roman"/>
                <w:b/>
                <w:lang w:eastAsia="ru-RU"/>
              </w:rPr>
            </w:pPr>
          </w:p>
        </w:tc>
      </w:tr>
    </w:tbl>
    <w:p w:rsidR="00D973E8" w:rsidRPr="00E93AA4" w:rsidRDefault="00D973E8" w:rsidP="00E93AA4">
      <w:pPr>
        <w:ind w:right="-1"/>
      </w:pPr>
    </w:p>
    <w:tbl>
      <w:tblPr>
        <w:tblW w:w="1034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42"/>
        <w:gridCol w:w="6946"/>
        <w:gridCol w:w="2410"/>
        <w:gridCol w:w="850"/>
      </w:tblGrid>
      <w:tr w:rsidR="00E93AA4" w:rsidRPr="00E93AA4" w:rsidTr="00E93AA4">
        <w:trPr>
          <w:gridBefore w:val="1"/>
          <w:wBefore w:w="142" w:type="dxa"/>
          <w:trHeight w:val="293"/>
        </w:trPr>
        <w:tc>
          <w:tcPr>
            <w:tcW w:w="10206" w:type="dxa"/>
            <w:gridSpan w:val="3"/>
            <w:vMerge w:val="restart"/>
          </w:tcPr>
          <w:tbl>
            <w:tblPr>
              <w:tblStyle w:val="aff3"/>
              <w:tblW w:w="9922" w:type="dxa"/>
              <w:tblInd w:w="748" w:type="dxa"/>
              <w:tblLayout w:type="fixed"/>
              <w:tblLook w:val="04A0" w:firstRow="1" w:lastRow="0" w:firstColumn="1" w:lastColumn="0" w:noHBand="0" w:noVBand="1"/>
            </w:tblPr>
            <w:tblGrid>
              <w:gridCol w:w="8505"/>
              <w:gridCol w:w="1417"/>
            </w:tblGrid>
            <w:tr w:rsidR="00E93AA4" w:rsidRPr="00E93AA4" w:rsidTr="00E93AA4">
              <w:tc>
                <w:tcPr>
                  <w:tcW w:w="8505" w:type="dxa"/>
                </w:tcPr>
                <w:p w:rsidR="00E93AA4" w:rsidRPr="00E93AA4" w:rsidRDefault="00E93AA4" w:rsidP="00E93AA4">
                  <w:pPr>
                    <w:ind w:right="-1"/>
                    <w:jc w:val="both"/>
                  </w:pPr>
                  <w:r w:rsidRPr="00E93AA4">
                    <w:t xml:space="preserve">   1. Стоимость конечных товаров и услуг, произведенных на территории данной страны, независимо от национальной принадлежности предприятий и гражданства работников.</w:t>
                  </w:r>
                </w:p>
              </w:tc>
              <w:tc>
                <w:tcPr>
                  <w:tcW w:w="1417" w:type="dxa"/>
                </w:tcPr>
                <w:p w:rsidR="00E93AA4" w:rsidRPr="00E93AA4" w:rsidRDefault="00E93AA4" w:rsidP="00E93AA4">
                  <w:pPr>
                    <w:tabs>
                      <w:tab w:val="left" w:pos="782"/>
                    </w:tabs>
                    <w:ind w:left="275" w:right="-1"/>
                    <w:jc w:val="both"/>
                  </w:pPr>
                </w:p>
              </w:tc>
            </w:tr>
            <w:tr w:rsidR="00E93AA4" w:rsidRPr="00E93AA4" w:rsidTr="00E93AA4">
              <w:tc>
                <w:tcPr>
                  <w:tcW w:w="8505" w:type="dxa"/>
                </w:tcPr>
                <w:p w:rsidR="00E93AA4" w:rsidRPr="00E93AA4" w:rsidRDefault="00E93AA4" w:rsidP="00E93AA4">
                  <w:pPr>
                    <w:ind w:right="-1"/>
                    <w:jc w:val="both"/>
                  </w:pPr>
                  <w:r w:rsidRPr="00E93AA4">
                    <w:t xml:space="preserve">2. Продукт, произведенный в данном году и использованный в производственном процессе данного года. </w:t>
                  </w:r>
                </w:p>
              </w:tc>
              <w:tc>
                <w:tcPr>
                  <w:tcW w:w="1417" w:type="dxa"/>
                </w:tcPr>
                <w:p w:rsidR="00E93AA4" w:rsidRPr="00E93AA4" w:rsidRDefault="00E93AA4" w:rsidP="00E93AA4">
                  <w:pPr>
                    <w:tabs>
                      <w:tab w:val="left" w:pos="483"/>
                    </w:tabs>
                    <w:ind w:right="-1"/>
                    <w:jc w:val="both"/>
                  </w:pPr>
                </w:p>
              </w:tc>
            </w:tr>
            <w:tr w:rsidR="00E93AA4" w:rsidRPr="00E93AA4" w:rsidTr="00E93AA4">
              <w:tc>
                <w:tcPr>
                  <w:tcW w:w="8505" w:type="dxa"/>
                </w:tcPr>
                <w:p w:rsidR="00E93AA4" w:rsidRPr="00E93AA4" w:rsidRDefault="00E93AA4" w:rsidP="00E93AA4">
                  <w:pPr>
                    <w:ind w:right="-1"/>
                    <w:jc w:val="both"/>
                  </w:pPr>
                  <w:r w:rsidRPr="00E93AA4">
                    <w:t xml:space="preserve">3. Затраты, связанные с совершенствованием производства: приобретение машин, оборудования, строительство зданий, сооружений и расходы на возмещение износа (амортизация), а также прирост товарных запасов. </w:t>
                  </w:r>
                </w:p>
              </w:tc>
              <w:tc>
                <w:tcPr>
                  <w:tcW w:w="1417" w:type="dxa"/>
                </w:tcPr>
                <w:p w:rsidR="00E93AA4" w:rsidRPr="00E93AA4" w:rsidRDefault="00E93AA4" w:rsidP="00E93AA4">
                  <w:pPr>
                    <w:tabs>
                      <w:tab w:val="left" w:pos="483"/>
                    </w:tabs>
                    <w:ind w:right="-1"/>
                    <w:jc w:val="both"/>
                  </w:pPr>
                </w:p>
              </w:tc>
            </w:tr>
            <w:tr w:rsidR="00E93AA4" w:rsidRPr="00E93AA4" w:rsidTr="00E93AA4">
              <w:tc>
                <w:tcPr>
                  <w:tcW w:w="8505" w:type="dxa"/>
                </w:tcPr>
                <w:p w:rsidR="00E93AA4" w:rsidRPr="00E93AA4" w:rsidRDefault="00E93AA4" w:rsidP="00E93AA4">
                  <w:pPr>
                    <w:ind w:right="-1"/>
                    <w:jc w:val="both"/>
                    <w:rPr>
                      <w:u w:val="single"/>
                    </w:rPr>
                  </w:pPr>
                  <w:r w:rsidRPr="00E93AA4">
                    <w:t xml:space="preserve">4. Разность  между потенциальным ВВП и фактически произведенным реальным ВВП. </w:t>
                  </w:r>
                </w:p>
              </w:tc>
              <w:tc>
                <w:tcPr>
                  <w:tcW w:w="1417" w:type="dxa"/>
                </w:tcPr>
                <w:p w:rsidR="00E93AA4" w:rsidRPr="00E93AA4" w:rsidRDefault="00E93AA4" w:rsidP="00E93AA4">
                  <w:pPr>
                    <w:tabs>
                      <w:tab w:val="left" w:pos="483"/>
                    </w:tabs>
                    <w:ind w:right="-1"/>
                    <w:jc w:val="both"/>
                  </w:pPr>
                </w:p>
              </w:tc>
            </w:tr>
            <w:tr w:rsidR="00E93AA4" w:rsidRPr="00E93AA4" w:rsidTr="00E93AA4">
              <w:tc>
                <w:tcPr>
                  <w:tcW w:w="8505" w:type="dxa"/>
                </w:tcPr>
                <w:p w:rsidR="00E93AA4" w:rsidRPr="00E93AA4" w:rsidRDefault="00E93AA4" w:rsidP="00E93AA4">
                  <w:pPr>
                    <w:ind w:right="-1"/>
                    <w:jc w:val="both"/>
                  </w:pPr>
                  <w:r w:rsidRPr="00E93AA4">
                    <w:t>5. Разница между объемом экспорта и импорта.</w:t>
                  </w:r>
                </w:p>
              </w:tc>
              <w:tc>
                <w:tcPr>
                  <w:tcW w:w="1417" w:type="dxa"/>
                </w:tcPr>
                <w:p w:rsidR="00E93AA4" w:rsidRPr="00E93AA4" w:rsidRDefault="00E93AA4" w:rsidP="00E93AA4">
                  <w:pPr>
                    <w:tabs>
                      <w:tab w:val="left" w:pos="483"/>
                    </w:tabs>
                    <w:ind w:right="-1"/>
                    <w:jc w:val="both"/>
                  </w:pPr>
                </w:p>
              </w:tc>
            </w:tr>
            <w:tr w:rsidR="00E93AA4" w:rsidRPr="00E93AA4" w:rsidTr="00E93AA4">
              <w:tc>
                <w:tcPr>
                  <w:tcW w:w="8505" w:type="dxa"/>
                </w:tcPr>
                <w:p w:rsidR="00E93AA4" w:rsidRPr="00E93AA4" w:rsidRDefault="00E93AA4" w:rsidP="00E93AA4">
                  <w:pPr>
                    <w:ind w:right="-1"/>
                    <w:jc w:val="both"/>
                  </w:pPr>
                  <w:r w:rsidRPr="00E93AA4">
                    <w:t>6. Общий доход, полученный поставщиками ресурсов за их вклад в создание ВВП.</w:t>
                  </w:r>
                </w:p>
              </w:tc>
              <w:tc>
                <w:tcPr>
                  <w:tcW w:w="1417" w:type="dxa"/>
                </w:tcPr>
                <w:p w:rsidR="00E93AA4" w:rsidRPr="00E93AA4" w:rsidRDefault="00E93AA4" w:rsidP="00E93AA4">
                  <w:pPr>
                    <w:tabs>
                      <w:tab w:val="left" w:pos="483"/>
                    </w:tabs>
                    <w:ind w:right="-1"/>
                    <w:jc w:val="both"/>
                  </w:pPr>
                </w:p>
              </w:tc>
            </w:tr>
            <w:tr w:rsidR="00E93AA4" w:rsidRPr="00E93AA4" w:rsidTr="00E93AA4">
              <w:tc>
                <w:tcPr>
                  <w:tcW w:w="8505" w:type="dxa"/>
                </w:tcPr>
                <w:p w:rsidR="00E93AA4" w:rsidRPr="00E93AA4" w:rsidRDefault="00E93AA4" w:rsidP="00E93AA4">
                  <w:pPr>
                    <w:ind w:right="-1"/>
                    <w:jc w:val="both"/>
                  </w:pPr>
                  <w:r w:rsidRPr="00E93AA4">
                    <w:t xml:space="preserve">7. Возможный объем национального производства при полном использовании ресурсов, в частности при полной занятости.  </w:t>
                  </w:r>
                </w:p>
              </w:tc>
              <w:tc>
                <w:tcPr>
                  <w:tcW w:w="1417" w:type="dxa"/>
                </w:tcPr>
                <w:p w:rsidR="00E93AA4" w:rsidRPr="00E93AA4" w:rsidRDefault="00E93AA4" w:rsidP="00E93AA4">
                  <w:pPr>
                    <w:tabs>
                      <w:tab w:val="left" w:pos="483"/>
                    </w:tabs>
                    <w:ind w:right="-1"/>
                    <w:jc w:val="both"/>
                  </w:pPr>
                </w:p>
              </w:tc>
            </w:tr>
            <w:tr w:rsidR="00E93AA4" w:rsidRPr="00E93AA4" w:rsidTr="00E93AA4">
              <w:tc>
                <w:tcPr>
                  <w:tcW w:w="8505" w:type="dxa"/>
                </w:tcPr>
                <w:p w:rsidR="00E93AA4" w:rsidRPr="00E93AA4" w:rsidRDefault="00E93AA4" w:rsidP="00E93AA4">
                  <w:pPr>
                    <w:pStyle w:val="aa"/>
                    <w:numPr>
                      <w:ilvl w:val="0"/>
                      <w:numId w:val="24"/>
                    </w:numPr>
                    <w:ind w:left="-9" w:right="-1" w:firstLine="9"/>
                    <w:jc w:val="both"/>
                  </w:pPr>
                  <w:r w:rsidRPr="00E93AA4">
                    <w:t xml:space="preserve"> ВВП, исчисленный в неизменных ценах, т.е. "очищенный" от влияния инфляции.</w:t>
                  </w:r>
                </w:p>
              </w:tc>
              <w:tc>
                <w:tcPr>
                  <w:tcW w:w="1417" w:type="dxa"/>
                </w:tcPr>
                <w:p w:rsidR="00E93AA4" w:rsidRPr="00E93AA4" w:rsidRDefault="00E93AA4" w:rsidP="00E93AA4">
                  <w:pPr>
                    <w:tabs>
                      <w:tab w:val="left" w:pos="483"/>
                    </w:tabs>
                    <w:ind w:right="-1"/>
                    <w:jc w:val="both"/>
                  </w:pPr>
                </w:p>
              </w:tc>
            </w:tr>
            <w:tr w:rsidR="00E93AA4" w:rsidRPr="00E93AA4" w:rsidTr="00E93AA4">
              <w:tc>
                <w:tcPr>
                  <w:tcW w:w="8505" w:type="dxa"/>
                </w:tcPr>
                <w:p w:rsidR="00E93AA4" w:rsidRPr="00E93AA4" w:rsidRDefault="00E93AA4" w:rsidP="00E93AA4">
                  <w:pPr>
                    <w:ind w:right="-1"/>
                    <w:jc w:val="both"/>
                  </w:pPr>
                  <w:r w:rsidRPr="00E93AA4">
                    <w:t xml:space="preserve">9. Отношение номинального ВВП к реальному ВВП. </w:t>
                  </w:r>
                </w:p>
              </w:tc>
              <w:tc>
                <w:tcPr>
                  <w:tcW w:w="1417" w:type="dxa"/>
                </w:tcPr>
                <w:p w:rsidR="00E93AA4" w:rsidRPr="00E93AA4" w:rsidRDefault="00E93AA4" w:rsidP="00E93AA4">
                  <w:pPr>
                    <w:tabs>
                      <w:tab w:val="left" w:pos="483"/>
                    </w:tabs>
                    <w:ind w:right="-1"/>
                    <w:jc w:val="both"/>
                  </w:pPr>
                </w:p>
              </w:tc>
            </w:tr>
            <w:tr w:rsidR="00E93AA4" w:rsidRPr="00E93AA4" w:rsidTr="00E93AA4">
              <w:tc>
                <w:tcPr>
                  <w:tcW w:w="8505" w:type="dxa"/>
                </w:tcPr>
                <w:p w:rsidR="00E93AA4" w:rsidRPr="00E93AA4" w:rsidRDefault="00E93AA4" w:rsidP="00E93AA4">
                  <w:pPr>
                    <w:tabs>
                      <w:tab w:val="left" w:pos="0"/>
                    </w:tabs>
                    <w:ind w:right="-1"/>
                    <w:jc w:val="both"/>
                  </w:pPr>
                  <w:r w:rsidRPr="00E93AA4">
                    <w:t xml:space="preserve">10.ВВП за вычетом амортизации  - той части произведенного продукта, которая необходима для замены капитала, изношенного в процессе производства. </w:t>
                  </w:r>
                </w:p>
              </w:tc>
              <w:tc>
                <w:tcPr>
                  <w:tcW w:w="1417" w:type="dxa"/>
                </w:tcPr>
                <w:p w:rsidR="00E93AA4" w:rsidRPr="00E93AA4" w:rsidRDefault="00E93AA4" w:rsidP="00E93AA4">
                  <w:pPr>
                    <w:tabs>
                      <w:tab w:val="left" w:pos="483"/>
                    </w:tabs>
                    <w:ind w:right="-1"/>
                    <w:jc w:val="both"/>
                  </w:pPr>
                </w:p>
              </w:tc>
            </w:tr>
            <w:tr w:rsidR="00E93AA4" w:rsidRPr="00E93AA4" w:rsidTr="00E93AA4">
              <w:tc>
                <w:tcPr>
                  <w:tcW w:w="8505" w:type="dxa"/>
                </w:tcPr>
                <w:p w:rsidR="00E93AA4" w:rsidRPr="00E93AA4" w:rsidRDefault="00E93AA4" w:rsidP="00E93AA4">
                  <w:pPr>
                    <w:pStyle w:val="aa"/>
                    <w:numPr>
                      <w:ilvl w:val="0"/>
                      <w:numId w:val="19"/>
                    </w:numPr>
                    <w:tabs>
                      <w:tab w:val="left" w:pos="274"/>
                      <w:tab w:val="left" w:pos="416"/>
                    </w:tabs>
                    <w:ind w:left="0" w:right="-1" w:hanging="9"/>
                    <w:jc w:val="both"/>
                  </w:pPr>
                  <w:r w:rsidRPr="00E93AA4">
                    <w:t>Доходы, полученные от продажи факторов производства,  и трансфертные платежи.</w:t>
                  </w:r>
                </w:p>
              </w:tc>
              <w:tc>
                <w:tcPr>
                  <w:tcW w:w="1417" w:type="dxa"/>
                </w:tcPr>
                <w:p w:rsidR="00E93AA4" w:rsidRPr="00E93AA4" w:rsidRDefault="00E93AA4" w:rsidP="00E93AA4">
                  <w:pPr>
                    <w:tabs>
                      <w:tab w:val="left" w:pos="483"/>
                    </w:tabs>
                    <w:ind w:right="-1"/>
                    <w:jc w:val="both"/>
                  </w:pPr>
                </w:p>
              </w:tc>
            </w:tr>
            <w:tr w:rsidR="00E93AA4" w:rsidRPr="00E93AA4" w:rsidTr="00E93AA4">
              <w:tc>
                <w:tcPr>
                  <w:tcW w:w="8505" w:type="dxa"/>
                </w:tcPr>
                <w:p w:rsidR="00E93AA4" w:rsidRPr="00E93AA4" w:rsidRDefault="00E93AA4" w:rsidP="00E93AA4">
                  <w:pPr>
                    <w:pStyle w:val="aa"/>
                    <w:numPr>
                      <w:ilvl w:val="0"/>
                      <w:numId w:val="19"/>
                    </w:numPr>
                    <w:tabs>
                      <w:tab w:val="left" w:pos="274"/>
                      <w:tab w:val="left" w:pos="416"/>
                      <w:tab w:val="num" w:pos="1005"/>
                      <w:tab w:val="left" w:pos="1080"/>
                    </w:tabs>
                    <w:ind w:left="0" w:right="-1" w:hanging="9"/>
                    <w:jc w:val="both"/>
                  </w:pPr>
                  <w:r w:rsidRPr="00E93AA4">
                    <w:t>Личный доход, остающийся после уплаты налогов и используемый на потребление и сбережение.</w:t>
                  </w:r>
                </w:p>
              </w:tc>
              <w:tc>
                <w:tcPr>
                  <w:tcW w:w="1417" w:type="dxa"/>
                </w:tcPr>
                <w:p w:rsidR="00E93AA4" w:rsidRPr="00E93AA4" w:rsidRDefault="00E93AA4" w:rsidP="00E93AA4">
                  <w:pPr>
                    <w:tabs>
                      <w:tab w:val="left" w:pos="483"/>
                    </w:tabs>
                    <w:ind w:right="-1"/>
                    <w:jc w:val="both"/>
                  </w:pPr>
                </w:p>
              </w:tc>
            </w:tr>
            <w:tr w:rsidR="00E93AA4" w:rsidRPr="00E93AA4" w:rsidTr="00E93AA4">
              <w:tc>
                <w:tcPr>
                  <w:tcW w:w="8505" w:type="dxa"/>
                </w:tcPr>
                <w:p w:rsidR="00E93AA4" w:rsidRPr="00E93AA4" w:rsidRDefault="00E93AA4" w:rsidP="00E93AA4">
                  <w:pPr>
                    <w:pStyle w:val="aa"/>
                    <w:numPr>
                      <w:ilvl w:val="0"/>
                      <w:numId w:val="19"/>
                    </w:numPr>
                    <w:tabs>
                      <w:tab w:val="left" w:pos="274"/>
                      <w:tab w:val="left" w:pos="416"/>
                    </w:tabs>
                    <w:ind w:left="0" w:right="-1" w:hanging="9"/>
                    <w:jc w:val="both"/>
                  </w:pPr>
                  <w:r w:rsidRPr="00E93AA4">
                    <w:t>Все блага, которыми обладает общество.</w:t>
                  </w:r>
                </w:p>
              </w:tc>
              <w:tc>
                <w:tcPr>
                  <w:tcW w:w="1417" w:type="dxa"/>
                </w:tcPr>
                <w:p w:rsidR="00E93AA4" w:rsidRPr="00E93AA4" w:rsidRDefault="00E93AA4" w:rsidP="00E93AA4">
                  <w:pPr>
                    <w:tabs>
                      <w:tab w:val="left" w:pos="483"/>
                    </w:tabs>
                    <w:ind w:right="-1"/>
                    <w:jc w:val="both"/>
                  </w:pPr>
                </w:p>
              </w:tc>
            </w:tr>
            <w:tr w:rsidR="00E93AA4" w:rsidRPr="00E93AA4" w:rsidTr="00E93AA4">
              <w:tc>
                <w:tcPr>
                  <w:tcW w:w="8505" w:type="dxa"/>
                </w:tcPr>
                <w:p w:rsidR="00E93AA4" w:rsidRPr="00E93AA4" w:rsidRDefault="00E93AA4" w:rsidP="00E93AA4">
                  <w:pPr>
                    <w:pStyle w:val="aa"/>
                    <w:numPr>
                      <w:ilvl w:val="0"/>
                      <w:numId w:val="19"/>
                    </w:numPr>
                    <w:tabs>
                      <w:tab w:val="left" w:pos="274"/>
                      <w:tab w:val="left" w:pos="416"/>
                    </w:tabs>
                    <w:ind w:left="0" w:right="-1" w:hanging="9"/>
                    <w:jc w:val="both"/>
                  </w:pPr>
                  <w:r w:rsidRPr="00E93AA4">
                    <w:t>Накопленные  материальные блага, результат многолетнего функционирования экономки данной страны.</w:t>
                  </w:r>
                </w:p>
              </w:tc>
              <w:tc>
                <w:tcPr>
                  <w:tcW w:w="1417" w:type="dxa"/>
                </w:tcPr>
                <w:p w:rsidR="00E93AA4" w:rsidRPr="00E93AA4" w:rsidRDefault="00E93AA4" w:rsidP="00E93AA4">
                  <w:pPr>
                    <w:tabs>
                      <w:tab w:val="left" w:pos="483"/>
                    </w:tabs>
                    <w:ind w:right="-1"/>
                    <w:jc w:val="both"/>
                  </w:pPr>
                </w:p>
              </w:tc>
            </w:tr>
            <w:tr w:rsidR="00E93AA4" w:rsidRPr="00E93AA4" w:rsidTr="00E93AA4">
              <w:tc>
                <w:tcPr>
                  <w:tcW w:w="8505" w:type="dxa"/>
                </w:tcPr>
                <w:p w:rsidR="00E93AA4" w:rsidRPr="00E93AA4" w:rsidRDefault="00E93AA4" w:rsidP="00E93AA4">
                  <w:pPr>
                    <w:ind w:left="-600" w:right="-1" w:firstLine="240"/>
                  </w:pPr>
                  <w:r w:rsidRPr="00E93AA4">
                    <w:t xml:space="preserve">     15.Увеличение объема валового национального продукта за счет  лучшего использования имеющихся ресурсов. . </w:t>
                  </w:r>
                </w:p>
              </w:tc>
              <w:tc>
                <w:tcPr>
                  <w:tcW w:w="1417" w:type="dxa"/>
                </w:tcPr>
                <w:p w:rsidR="00E93AA4" w:rsidRPr="00E93AA4" w:rsidRDefault="00E93AA4" w:rsidP="00E93AA4">
                  <w:pPr>
                    <w:tabs>
                      <w:tab w:val="left" w:pos="483"/>
                    </w:tabs>
                    <w:ind w:right="-1"/>
                    <w:jc w:val="both"/>
                  </w:pPr>
                </w:p>
              </w:tc>
            </w:tr>
            <w:tr w:rsidR="00E93AA4" w:rsidRPr="00E93AA4" w:rsidTr="00E93AA4">
              <w:tc>
                <w:tcPr>
                  <w:tcW w:w="8505" w:type="dxa"/>
                </w:tcPr>
                <w:p w:rsidR="00E93AA4" w:rsidRPr="00E93AA4" w:rsidRDefault="00E93AA4" w:rsidP="00E93AA4">
                  <w:pPr>
                    <w:tabs>
                      <w:tab w:val="left" w:pos="8246"/>
                    </w:tabs>
                    <w:ind w:left="-600" w:right="-1" w:firstLine="240"/>
                  </w:pPr>
                  <w:r w:rsidRPr="00E93AA4">
                    <w:t>.     16. Увеличение реального ВВП по сравнению с предыдущим годом.</w:t>
                  </w:r>
                </w:p>
              </w:tc>
              <w:tc>
                <w:tcPr>
                  <w:tcW w:w="1417" w:type="dxa"/>
                </w:tcPr>
                <w:p w:rsidR="00E93AA4" w:rsidRPr="00E93AA4" w:rsidRDefault="00E93AA4" w:rsidP="00E93AA4">
                  <w:pPr>
                    <w:tabs>
                      <w:tab w:val="left" w:pos="483"/>
                    </w:tabs>
                    <w:ind w:right="-1"/>
                    <w:jc w:val="both"/>
                  </w:pPr>
                </w:p>
              </w:tc>
            </w:tr>
            <w:tr w:rsidR="00E93AA4" w:rsidRPr="00E93AA4" w:rsidTr="00E93AA4">
              <w:tc>
                <w:tcPr>
                  <w:tcW w:w="8505" w:type="dxa"/>
                </w:tcPr>
                <w:p w:rsidR="00E93AA4" w:rsidRPr="00E93AA4" w:rsidRDefault="00E93AA4" w:rsidP="00E93AA4">
                  <w:pPr>
                    <w:ind w:right="-1"/>
                  </w:pPr>
                  <w:r w:rsidRPr="00E93AA4">
                    <w:t>17.  Увеличение  объема валового национального продукта за счет вовлечения  в производство дополнительных ресурсов при сохранении прежней технической основы.</w:t>
                  </w:r>
                  <w:r w:rsidRPr="00E93AA4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1417" w:type="dxa"/>
                </w:tcPr>
                <w:p w:rsidR="00E93AA4" w:rsidRPr="00E93AA4" w:rsidRDefault="00E93AA4" w:rsidP="00E93AA4">
                  <w:pPr>
                    <w:tabs>
                      <w:tab w:val="left" w:pos="483"/>
                    </w:tabs>
                    <w:ind w:right="-1"/>
                    <w:jc w:val="both"/>
                  </w:pPr>
                </w:p>
              </w:tc>
            </w:tr>
          </w:tbl>
          <w:p w:rsidR="00E93AA4" w:rsidRPr="00E93AA4" w:rsidRDefault="00E93AA4" w:rsidP="00E93AA4">
            <w:pPr>
              <w:tabs>
                <w:tab w:val="left" w:pos="483"/>
              </w:tabs>
              <w:ind w:left="123" w:right="-1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E93AA4" w:rsidRPr="00E93AA4" w:rsidTr="00E93AA4">
        <w:trPr>
          <w:gridBefore w:val="1"/>
          <w:wBefore w:w="142" w:type="dxa"/>
          <w:trHeight w:val="276"/>
        </w:trPr>
        <w:tc>
          <w:tcPr>
            <w:tcW w:w="10206" w:type="dxa"/>
            <w:gridSpan w:val="3"/>
            <w:vMerge/>
          </w:tcPr>
          <w:p w:rsidR="00E93AA4" w:rsidRPr="00E93AA4" w:rsidRDefault="00E93AA4" w:rsidP="00E93AA4">
            <w:pPr>
              <w:tabs>
                <w:tab w:val="left" w:pos="483"/>
              </w:tabs>
              <w:ind w:left="123" w:right="-1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E93AA4" w:rsidRPr="00E93AA4" w:rsidTr="00E93AA4">
        <w:trPr>
          <w:gridBefore w:val="1"/>
          <w:wBefore w:w="142" w:type="dxa"/>
          <w:trHeight w:val="276"/>
        </w:trPr>
        <w:tc>
          <w:tcPr>
            <w:tcW w:w="10206" w:type="dxa"/>
            <w:gridSpan w:val="3"/>
            <w:vMerge/>
          </w:tcPr>
          <w:p w:rsidR="00E93AA4" w:rsidRPr="00E93AA4" w:rsidRDefault="00E93AA4" w:rsidP="00E93AA4">
            <w:pPr>
              <w:tabs>
                <w:tab w:val="left" w:pos="483"/>
              </w:tabs>
              <w:ind w:left="123" w:right="-1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E93AA4" w:rsidRPr="00E93AA4" w:rsidTr="00E93AA4">
        <w:trPr>
          <w:gridBefore w:val="1"/>
          <w:gridAfter w:val="1"/>
          <w:wBefore w:w="142" w:type="dxa"/>
          <w:wAfter w:w="850" w:type="dxa"/>
        </w:trPr>
        <w:tc>
          <w:tcPr>
            <w:tcW w:w="9356" w:type="dxa"/>
            <w:gridSpan w:val="2"/>
          </w:tcPr>
          <w:p w:rsidR="00E93AA4" w:rsidRPr="00E93AA4" w:rsidRDefault="00E93AA4" w:rsidP="00E93AA4">
            <w:pPr>
              <w:tabs>
                <w:tab w:val="left" w:pos="483"/>
              </w:tabs>
              <w:ind w:left="123" w:right="-1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F27EC0" w:rsidRPr="00E93AA4" w:rsidTr="00E93AA4">
        <w:trPr>
          <w:gridAfter w:val="2"/>
          <w:wAfter w:w="3260" w:type="dxa"/>
          <w:trHeight w:val="3606"/>
        </w:trPr>
        <w:tc>
          <w:tcPr>
            <w:tcW w:w="7088" w:type="dxa"/>
            <w:gridSpan w:val="2"/>
          </w:tcPr>
          <w:p w:rsidR="00F27EC0" w:rsidRPr="00E93AA4" w:rsidRDefault="00582EE4" w:rsidP="00E93AA4">
            <w:pPr>
              <w:pStyle w:val="aa"/>
              <w:numPr>
                <w:ilvl w:val="1"/>
                <w:numId w:val="35"/>
              </w:numPr>
              <w:tabs>
                <w:tab w:val="left" w:pos="483"/>
              </w:tabs>
              <w:ind w:right="-1"/>
              <w:rPr>
                <w:rFonts w:ascii="Times New Roman" w:hAnsi="Times New Roman"/>
                <w:lang w:eastAsia="ru-RU"/>
              </w:rPr>
            </w:pPr>
            <w:r w:rsidRPr="00E93AA4">
              <w:rPr>
                <w:rFonts w:ascii="Times New Roman" w:hAnsi="Times New Roman"/>
                <w:lang w:eastAsia="ru-RU"/>
              </w:rPr>
              <w:lastRenderedPageBreak/>
              <w:t xml:space="preserve"> </w:t>
            </w:r>
            <w:r w:rsidR="00F27EC0" w:rsidRPr="00E93AA4">
              <w:rPr>
                <w:rFonts w:ascii="Times New Roman" w:hAnsi="Times New Roman"/>
                <w:lang w:eastAsia="ru-RU"/>
              </w:rPr>
              <w:t>Акселератор</w:t>
            </w:r>
          </w:p>
          <w:p w:rsidR="00F27EC0" w:rsidRPr="00E93AA4" w:rsidRDefault="00F27EC0" w:rsidP="00E93AA4">
            <w:pPr>
              <w:pStyle w:val="aa"/>
              <w:numPr>
                <w:ilvl w:val="1"/>
                <w:numId w:val="35"/>
              </w:numPr>
              <w:ind w:right="-1"/>
              <w:jc w:val="both"/>
              <w:rPr>
                <w:rFonts w:ascii="Times New Roman" w:hAnsi="Times New Roman"/>
                <w:lang w:eastAsia="ru-RU"/>
              </w:rPr>
            </w:pPr>
            <w:r w:rsidRPr="00E93AA4">
              <w:rPr>
                <w:rFonts w:ascii="Times New Roman" w:hAnsi="Times New Roman"/>
                <w:lang w:eastAsia="ru-RU"/>
              </w:rPr>
              <w:t>Валовой внутренний продукт</w:t>
            </w:r>
          </w:p>
          <w:p w:rsidR="00F27EC0" w:rsidRPr="00E93AA4" w:rsidRDefault="00F27EC0" w:rsidP="00E93AA4">
            <w:pPr>
              <w:pStyle w:val="aa"/>
              <w:numPr>
                <w:ilvl w:val="1"/>
                <w:numId w:val="35"/>
              </w:numPr>
              <w:ind w:right="-1"/>
              <w:jc w:val="both"/>
              <w:rPr>
                <w:rFonts w:ascii="Times New Roman" w:hAnsi="Times New Roman"/>
                <w:lang w:eastAsia="ru-RU"/>
              </w:rPr>
            </w:pPr>
            <w:r w:rsidRPr="00E93AA4">
              <w:rPr>
                <w:rFonts w:ascii="Times New Roman" w:hAnsi="Times New Roman"/>
                <w:lang w:eastAsia="ru-RU"/>
              </w:rPr>
              <w:t xml:space="preserve">Дефицит </w:t>
            </w:r>
            <w:r w:rsidR="00CF71F4" w:rsidRPr="00E93AA4">
              <w:rPr>
                <w:rFonts w:ascii="Times New Roman" w:hAnsi="Times New Roman"/>
                <w:lang w:eastAsia="ru-RU"/>
              </w:rPr>
              <w:t>ВВП</w:t>
            </w:r>
          </w:p>
          <w:p w:rsidR="00F27EC0" w:rsidRPr="00E93AA4" w:rsidRDefault="00F27EC0" w:rsidP="00E93AA4">
            <w:pPr>
              <w:pStyle w:val="aa"/>
              <w:numPr>
                <w:ilvl w:val="1"/>
                <w:numId w:val="35"/>
              </w:numPr>
              <w:ind w:right="-1"/>
              <w:jc w:val="both"/>
              <w:rPr>
                <w:rFonts w:ascii="Times New Roman" w:hAnsi="Times New Roman"/>
                <w:lang w:eastAsia="ru-RU"/>
              </w:rPr>
            </w:pPr>
            <w:r w:rsidRPr="00E93AA4">
              <w:rPr>
                <w:rFonts w:ascii="Times New Roman" w:hAnsi="Times New Roman"/>
                <w:lang w:eastAsia="ru-RU"/>
              </w:rPr>
              <w:t xml:space="preserve">Дефлятор </w:t>
            </w:r>
            <w:r w:rsidR="00CF71F4" w:rsidRPr="00E93AA4">
              <w:rPr>
                <w:rFonts w:ascii="Times New Roman" w:hAnsi="Times New Roman"/>
                <w:lang w:eastAsia="ru-RU"/>
              </w:rPr>
              <w:t>ВВП</w:t>
            </w:r>
          </w:p>
          <w:p w:rsidR="00F27EC0" w:rsidRPr="00E93AA4" w:rsidRDefault="00F27EC0" w:rsidP="00E93AA4">
            <w:pPr>
              <w:pStyle w:val="aa"/>
              <w:numPr>
                <w:ilvl w:val="1"/>
                <w:numId w:val="35"/>
              </w:numPr>
              <w:ind w:right="-1"/>
              <w:jc w:val="both"/>
              <w:rPr>
                <w:rFonts w:ascii="Times New Roman" w:hAnsi="Times New Roman"/>
                <w:lang w:eastAsia="ru-RU"/>
              </w:rPr>
            </w:pPr>
            <w:r w:rsidRPr="00E93AA4">
              <w:rPr>
                <w:rFonts w:ascii="Times New Roman" w:hAnsi="Times New Roman"/>
                <w:lang w:eastAsia="ru-RU"/>
              </w:rPr>
              <w:t xml:space="preserve">Инвестиции </w:t>
            </w:r>
          </w:p>
          <w:p w:rsidR="00F27EC0" w:rsidRPr="00E93AA4" w:rsidRDefault="00F27EC0" w:rsidP="00E93AA4">
            <w:pPr>
              <w:pStyle w:val="aa"/>
              <w:numPr>
                <w:ilvl w:val="1"/>
                <w:numId w:val="35"/>
              </w:numPr>
              <w:ind w:right="-1"/>
              <w:jc w:val="both"/>
              <w:rPr>
                <w:rFonts w:ascii="Times New Roman" w:hAnsi="Times New Roman"/>
                <w:lang w:eastAsia="ru-RU"/>
              </w:rPr>
            </w:pPr>
            <w:r w:rsidRPr="00E93AA4">
              <w:rPr>
                <w:rFonts w:ascii="Times New Roman" w:hAnsi="Times New Roman"/>
                <w:lang w:eastAsia="ru-RU"/>
              </w:rPr>
              <w:t>Интенсивный экономический рост</w:t>
            </w:r>
          </w:p>
          <w:p w:rsidR="00F27EC0" w:rsidRPr="00E93AA4" w:rsidRDefault="00F27EC0" w:rsidP="00E93AA4">
            <w:pPr>
              <w:pStyle w:val="aa"/>
              <w:numPr>
                <w:ilvl w:val="1"/>
                <w:numId w:val="35"/>
              </w:numPr>
              <w:tabs>
                <w:tab w:val="left" w:pos="483"/>
              </w:tabs>
              <w:ind w:right="-1"/>
              <w:rPr>
                <w:rFonts w:ascii="Times New Roman" w:hAnsi="Times New Roman"/>
                <w:lang w:eastAsia="ru-RU"/>
              </w:rPr>
            </w:pPr>
            <w:r w:rsidRPr="00E93AA4">
              <w:rPr>
                <w:rFonts w:ascii="Times New Roman" w:hAnsi="Times New Roman"/>
                <w:lang w:eastAsia="ru-RU"/>
              </w:rPr>
              <w:t>Национальное богатство</w:t>
            </w:r>
          </w:p>
          <w:p w:rsidR="00F27EC0" w:rsidRPr="00E93AA4" w:rsidRDefault="00F27EC0" w:rsidP="00E93AA4">
            <w:pPr>
              <w:pStyle w:val="aa"/>
              <w:numPr>
                <w:ilvl w:val="1"/>
                <w:numId w:val="35"/>
              </w:numPr>
              <w:ind w:right="-1"/>
              <w:jc w:val="both"/>
              <w:rPr>
                <w:rFonts w:ascii="Times New Roman" w:hAnsi="Times New Roman"/>
                <w:lang w:eastAsia="ru-RU"/>
              </w:rPr>
            </w:pPr>
            <w:r w:rsidRPr="00E93AA4">
              <w:rPr>
                <w:rFonts w:ascii="Times New Roman" w:hAnsi="Times New Roman"/>
                <w:lang w:eastAsia="ru-RU"/>
              </w:rPr>
              <w:t>Национальный доход</w:t>
            </w:r>
          </w:p>
          <w:p w:rsidR="00F27EC0" w:rsidRPr="00E93AA4" w:rsidRDefault="00F27EC0" w:rsidP="00E93AA4">
            <w:pPr>
              <w:pStyle w:val="aa"/>
              <w:numPr>
                <w:ilvl w:val="1"/>
                <w:numId w:val="35"/>
              </w:numPr>
              <w:tabs>
                <w:tab w:val="left" w:pos="483"/>
              </w:tabs>
              <w:ind w:right="-1"/>
              <w:rPr>
                <w:rFonts w:ascii="Times New Roman" w:hAnsi="Times New Roman"/>
                <w:lang w:eastAsia="ru-RU"/>
              </w:rPr>
            </w:pPr>
            <w:r w:rsidRPr="00E93AA4">
              <w:rPr>
                <w:rFonts w:ascii="Times New Roman" w:hAnsi="Times New Roman"/>
                <w:lang w:eastAsia="ru-RU"/>
              </w:rPr>
              <w:t xml:space="preserve">Потенциальный </w:t>
            </w:r>
            <w:r w:rsidR="00CF71F4" w:rsidRPr="00E93AA4">
              <w:rPr>
                <w:rFonts w:ascii="Times New Roman" w:hAnsi="Times New Roman"/>
                <w:lang w:eastAsia="ru-RU"/>
              </w:rPr>
              <w:t>ВВП</w:t>
            </w:r>
          </w:p>
          <w:p w:rsidR="00F27EC0" w:rsidRPr="00E93AA4" w:rsidRDefault="00F27EC0" w:rsidP="00E93AA4">
            <w:pPr>
              <w:pStyle w:val="aa"/>
              <w:numPr>
                <w:ilvl w:val="1"/>
                <w:numId w:val="35"/>
              </w:numPr>
              <w:tabs>
                <w:tab w:val="left" w:pos="483"/>
              </w:tabs>
              <w:ind w:right="-1"/>
              <w:rPr>
                <w:rFonts w:ascii="Times New Roman" w:hAnsi="Times New Roman"/>
                <w:lang w:eastAsia="ru-RU"/>
              </w:rPr>
            </w:pPr>
            <w:r w:rsidRPr="00E93AA4">
              <w:rPr>
                <w:rFonts w:ascii="Times New Roman" w:hAnsi="Times New Roman"/>
                <w:lang w:eastAsia="ru-RU"/>
              </w:rPr>
              <w:t>Промежуточный продукт</w:t>
            </w:r>
          </w:p>
          <w:p w:rsidR="00F27EC0" w:rsidRPr="00E93AA4" w:rsidRDefault="00F27EC0" w:rsidP="00E93AA4">
            <w:pPr>
              <w:pStyle w:val="aa"/>
              <w:numPr>
                <w:ilvl w:val="1"/>
                <w:numId w:val="35"/>
              </w:numPr>
              <w:tabs>
                <w:tab w:val="left" w:pos="483"/>
              </w:tabs>
              <w:ind w:right="-1"/>
              <w:rPr>
                <w:rFonts w:ascii="Times New Roman" w:hAnsi="Times New Roman"/>
                <w:lang w:eastAsia="ru-RU"/>
              </w:rPr>
            </w:pPr>
            <w:r w:rsidRPr="00E93AA4">
              <w:rPr>
                <w:rFonts w:ascii="Times New Roman" w:hAnsi="Times New Roman"/>
                <w:lang w:eastAsia="ru-RU"/>
              </w:rPr>
              <w:t>Располагаемый доход</w:t>
            </w:r>
          </w:p>
          <w:p w:rsidR="00F27EC0" w:rsidRPr="00E93AA4" w:rsidRDefault="00F27EC0" w:rsidP="00E93AA4">
            <w:pPr>
              <w:pStyle w:val="aa"/>
              <w:numPr>
                <w:ilvl w:val="1"/>
                <w:numId w:val="35"/>
              </w:numPr>
              <w:tabs>
                <w:tab w:val="left" w:pos="483"/>
              </w:tabs>
              <w:ind w:right="-1"/>
              <w:rPr>
                <w:rFonts w:ascii="Times New Roman" w:hAnsi="Times New Roman"/>
                <w:lang w:eastAsia="ru-RU"/>
              </w:rPr>
            </w:pPr>
            <w:r w:rsidRPr="00E93AA4">
              <w:rPr>
                <w:rFonts w:ascii="Times New Roman" w:hAnsi="Times New Roman"/>
                <w:lang w:eastAsia="ru-RU"/>
              </w:rPr>
              <w:t>Реальное национальное богатство</w:t>
            </w:r>
          </w:p>
          <w:p w:rsidR="00F27EC0" w:rsidRPr="00E93AA4" w:rsidRDefault="00F27EC0" w:rsidP="00E93AA4">
            <w:pPr>
              <w:pStyle w:val="aa"/>
              <w:numPr>
                <w:ilvl w:val="1"/>
                <w:numId w:val="35"/>
              </w:numPr>
              <w:tabs>
                <w:tab w:val="left" w:pos="483"/>
              </w:tabs>
              <w:ind w:right="-1"/>
              <w:rPr>
                <w:rFonts w:ascii="Times New Roman" w:hAnsi="Times New Roman"/>
                <w:lang w:eastAsia="ru-RU"/>
              </w:rPr>
            </w:pPr>
            <w:r w:rsidRPr="00E93AA4">
              <w:rPr>
                <w:rFonts w:ascii="Times New Roman" w:hAnsi="Times New Roman"/>
                <w:lang w:eastAsia="ru-RU"/>
              </w:rPr>
              <w:t xml:space="preserve">Реальный </w:t>
            </w:r>
            <w:r w:rsidR="00CF71F4" w:rsidRPr="00E93AA4">
              <w:rPr>
                <w:rFonts w:ascii="Times New Roman" w:hAnsi="Times New Roman"/>
                <w:lang w:eastAsia="ru-RU"/>
              </w:rPr>
              <w:t>ВВП</w:t>
            </w:r>
          </w:p>
          <w:p w:rsidR="00F27EC0" w:rsidRPr="00E93AA4" w:rsidRDefault="004D093F" w:rsidP="00E93AA4">
            <w:pPr>
              <w:pStyle w:val="aa"/>
              <w:numPr>
                <w:ilvl w:val="1"/>
                <w:numId w:val="35"/>
              </w:numPr>
              <w:tabs>
                <w:tab w:val="left" w:pos="483"/>
              </w:tabs>
              <w:ind w:right="-1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E93AA4">
              <w:rPr>
                <w:rFonts w:ascii="Times New Roman" w:hAnsi="Times New Roman"/>
                <w:color w:val="000000" w:themeColor="text1"/>
                <w:lang w:eastAsia="ru-RU"/>
              </w:rPr>
              <w:t>Личный доход</w:t>
            </w:r>
          </w:p>
          <w:p w:rsidR="00F27EC0" w:rsidRPr="00E93AA4" w:rsidRDefault="00F27EC0" w:rsidP="00E93AA4">
            <w:pPr>
              <w:pStyle w:val="aa"/>
              <w:numPr>
                <w:ilvl w:val="1"/>
                <w:numId w:val="35"/>
              </w:numPr>
              <w:tabs>
                <w:tab w:val="left" w:pos="483"/>
              </w:tabs>
              <w:ind w:right="-1"/>
              <w:rPr>
                <w:rFonts w:ascii="Times New Roman" w:hAnsi="Times New Roman"/>
                <w:lang w:eastAsia="ru-RU"/>
              </w:rPr>
            </w:pPr>
            <w:r w:rsidRPr="00E93AA4">
              <w:rPr>
                <w:rFonts w:ascii="Times New Roman" w:hAnsi="Times New Roman"/>
                <w:lang w:eastAsia="ru-RU"/>
              </w:rPr>
              <w:t>Чистый национальный продукт</w:t>
            </w:r>
          </w:p>
          <w:p w:rsidR="00F27EC0" w:rsidRPr="00E93AA4" w:rsidRDefault="00F27EC0" w:rsidP="00E93AA4">
            <w:pPr>
              <w:pStyle w:val="aa"/>
              <w:numPr>
                <w:ilvl w:val="1"/>
                <w:numId w:val="35"/>
              </w:numPr>
              <w:tabs>
                <w:tab w:val="left" w:pos="483"/>
              </w:tabs>
              <w:ind w:right="-1"/>
              <w:rPr>
                <w:rFonts w:ascii="Times New Roman" w:hAnsi="Times New Roman"/>
                <w:lang w:eastAsia="ru-RU"/>
              </w:rPr>
            </w:pPr>
            <w:r w:rsidRPr="00E93AA4">
              <w:rPr>
                <w:rFonts w:ascii="Times New Roman" w:hAnsi="Times New Roman"/>
                <w:lang w:eastAsia="ru-RU"/>
              </w:rPr>
              <w:t>Чистый экспорт</w:t>
            </w:r>
          </w:p>
          <w:p w:rsidR="00F27EC0" w:rsidRPr="00E93AA4" w:rsidRDefault="00F27EC0" w:rsidP="00E93AA4">
            <w:pPr>
              <w:pStyle w:val="aa"/>
              <w:numPr>
                <w:ilvl w:val="1"/>
                <w:numId w:val="35"/>
              </w:numPr>
              <w:tabs>
                <w:tab w:val="left" w:pos="483"/>
              </w:tabs>
              <w:ind w:right="-1"/>
              <w:rPr>
                <w:rFonts w:ascii="Times New Roman" w:hAnsi="Times New Roman"/>
                <w:lang w:eastAsia="ru-RU"/>
              </w:rPr>
            </w:pPr>
            <w:r w:rsidRPr="00E93AA4">
              <w:rPr>
                <w:rFonts w:ascii="Times New Roman" w:hAnsi="Times New Roman"/>
                <w:lang w:eastAsia="ru-RU"/>
              </w:rPr>
              <w:t>Экономический рост</w:t>
            </w:r>
          </w:p>
          <w:p w:rsidR="00F27EC0" w:rsidRPr="00E93AA4" w:rsidRDefault="00F27EC0" w:rsidP="00E93AA4">
            <w:pPr>
              <w:pStyle w:val="aa"/>
              <w:numPr>
                <w:ilvl w:val="1"/>
                <w:numId w:val="35"/>
              </w:numPr>
              <w:tabs>
                <w:tab w:val="left" w:pos="483"/>
              </w:tabs>
              <w:ind w:right="-1"/>
              <w:rPr>
                <w:rFonts w:ascii="Times New Roman" w:hAnsi="Times New Roman"/>
                <w:lang w:eastAsia="ru-RU"/>
              </w:rPr>
            </w:pPr>
            <w:r w:rsidRPr="00E93AA4">
              <w:rPr>
                <w:rFonts w:ascii="Times New Roman" w:hAnsi="Times New Roman"/>
                <w:lang w:eastAsia="ru-RU"/>
              </w:rPr>
              <w:t>Экстенсивный экономический рост</w:t>
            </w:r>
          </w:p>
          <w:p w:rsidR="00F27EC0" w:rsidRPr="00E93AA4" w:rsidRDefault="00F27EC0" w:rsidP="00E93AA4">
            <w:pPr>
              <w:tabs>
                <w:tab w:val="left" w:pos="483"/>
              </w:tabs>
              <w:ind w:left="601" w:right="-1"/>
              <w:rPr>
                <w:rFonts w:ascii="Times New Roman" w:hAnsi="Times New Roman"/>
                <w:lang w:eastAsia="ru-RU"/>
              </w:rPr>
            </w:pPr>
          </w:p>
        </w:tc>
      </w:tr>
    </w:tbl>
    <w:p w:rsidR="00582EE4" w:rsidRPr="00E93AA4" w:rsidRDefault="007966A1" w:rsidP="0084156B">
      <w:pPr>
        <w:ind w:left="1560" w:right="-427" w:hanging="1560"/>
        <w:rPr>
          <w:rFonts w:ascii="Times New Roman" w:hAnsi="Times New Roman"/>
          <w:lang w:eastAsia="ru-RU"/>
        </w:rPr>
      </w:pPr>
      <w:r w:rsidRPr="00E93AA4">
        <w:rPr>
          <w:rFonts w:ascii="Times New Roman" w:hAnsi="Times New Roman"/>
          <w:lang w:eastAsia="ru-RU"/>
        </w:rPr>
        <w:t xml:space="preserve"> </w:t>
      </w:r>
      <w:r w:rsidR="0084156B" w:rsidRPr="0022594C">
        <w:rPr>
          <w:rFonts w:ascii="Times New Roman" w:hAnsi="Times New Roman"/>
          <w:lang w:eastAsia="ru-RU"/>
        </w:rPr>
        <w:t xml:space="preserve"> </w:t>
      </w:r>
      <w:r w:rsidR="0084156B">
        <w:rPr>
          <w:rFonts w:ascii="Times New Roman" w:hAnsi="Times New Roman"/>
          <w:lang w:eastAsia="ru-RU"/>
        </w:rPr>
        <w:t xml:space="preserve">                </w:t>
      </w:r>
      <w:r w:rsidR="0084156B">
        <w:rPr>
          <w:rFonts w:ascii="Arial" w:hAnsi="Arial" w:cs="Arial"/>
          <w:color w:val="222222"/>
          <w:shd w:val="clear" w:color="auto" w:fill="FFFFFF"/>
        </w:rPr>
        <w:t xml:space="preserve">*) </w:t>
      </w:r>
      <w:r w:rsidR="0084156B" w:rsidRPr="00177604">
        <w:rPr>
          <w:rFonts w:ascii="Times New Roman" w:hAnsi="Times New Roman"/>
          <w:color w:val="222222"/>
          <w:shd w:val="clear" w:color="auto" w:fill="FFFFFF"/>
        </w:rPr>
        <w:t xml:space="preserve">среди терминов и понятий есть </w:t>
      </w:r>
      <w:r w:rsidR="0084156B" w:rsidRPr="00177604">
        <w:rPr>
          <w:rFonts w:ascii="Times New Roman" w:hAnsi="Times New Roman"/>
          <w:i/>
          <w:color w:val="222222"/>
          <w:shd w:val="clear" w:color="auto" w:fill="FFFFFF"/>
        </w:rPr>
        <w:t>дистрактор</w:t>
      </w:r>
      <w:r w:rsidR="0084156B">
        <w:rPr>
          <w:rFonts w:ascii="Times New Roman" w:hAnsi="Times New Roman"/>
          <w:color w:val="222222"/>
          <w:shd w:val="clear" w:color="auto" w:fill="FFFFFF"/>
        </w:rPr>
        <w:t xml:space="preserve"> </w:t>
      </w:r>
      <w:r w:rsidR="0084156B" w:rsidRPr="00177604">
        <w:rPr>
          <w:rFonts w:ascii="Times New Roman" w:hAnsi="Times New Roman"/>
          <w:color w:val="222222"/>
          <w:shd w:val="clear" w:color="auto" w:fill="FFFFFF"/>
        </w:rPr>
        <w:t>- вариант ответа близкий к правильному, но таковым не являющийся</w:t>
      </w:r>
    </w:p>
    <w:p w:rsidR="00582EE4" w:rsidRPr="00E93AA4" w:rsidRDefault="00582EE4" w:rsidP="00E93AA4">
      <w:pPr>
        <w:ind w:right="-1"/>
        <w:rPr>
          <w:rFonts w:ascii="Times New Roman" w:hAnsi="Times New Roman"/>
          <w:lang w:eastAsia="ru-RU"/>
        </w:rPr>
      </w:pPr>
    </w:p>
    <w:p w:rsidR="00582EE4" w:rsidRPr="00E93AA4" w:rsidRDefault="00582EE4" w:rsidP="00E93AA4">
      <w:pPr>
        <w:ind w:left="57" w:right="-1" w:firstLine="709"/>
        <w:jc w:val="center"/>
        <w:rPr>
          <w:rFonts w:ascii="Times New Roman" w:hAnsi="Times New Roman"/>
          <w:bCs/>
          <w:i/>
          <w:iCs/>
          <w:lang w:eastAsia="ru-RU"/>
        </w:rPr>
      </w:pPr>
      <w:r w:rsidRPr="00E93AA4">
        <w:rPr>
          <w:rFonts w:ascii="Times New Roman" w:hAnsi="Times New Roman"/>
          <w:bCs/>
          <w:i/>
          <w:iCs/>
          <w:lang w:eastAsia="ru-RU"/>
        </w:rPr>
        <w:t>2. Верно/Неверно</w:t>
      </w:r>
    </w:p>
    <w:p w:rsidR="00582EE4" w:rsidRPr="00E93AA4" w:rsidRDefault="00582EE4" w:rsidP="00E93AA4">
      <w:pPr>
        <w:ind w:left="57" w:right="-1" w:firstLine="709"/>
        <w:jc w:val="center"/>
        <w:rPr>
          <w:rFonts w:ascii="Times New Roman" w:hAnsi="Times New Roman"/>
          <w:bCs/>
          <w:i/>
          <w:iCs/>
          <w:lang w:eastAsia="ru-RU"/>
        </w:rPr>
      </w:pPr>
    </w:p>
    <w:tbl>
      <w:tblPr>
        <w:tblStyle w:val="16"/>
        <w:tblW w:w="9497" w:type="dxa"/>
        <w:tblInd w:w="817" w:type="dxa"/>
        <w:tblLook w:val="01E0" w:firstRow="1" w:lastRow="1" w:firstColumn="1" w:lastColumn="1" w:noHBand="0" w:noVBand="0"/>
      </w:tblPr>
      <w:tblGrid>
        <w:gridCol w:w="8691"/>
        <w:gridCol w:w="806"/>
      </w:tblGrid>
      <w:tr w:rsidR="00582EE4" w:rsidRPr="00E93AA4" w:rsidTr="00E93AA4">
        <w:tc>
          <w:tcPr>
            <w:tcW w:w="8691" w:type="dxa"/>
          </w:tcPr>
          <w:p w:rsidR="00582EE4" w:rsidRPr="00E93AA4" w:rsidRDefault="00582EE4" w:rsidP="00E93AA4">
            <w:pPr>
              <w:numPr>
                <w:ilvl w:val="0"/>
                <w:numId w:val="3"/>
              </w:numPr>
              <w:tabs>
                <w:tab w:val="clear" w:pos="1117"/>
              </w:tabs>
              <w:ind w:left="57" w:right="-1" w:firstLine="66"/>
              <w:jc w:val="both"/>
            </w:pPr>
            <w:r w:rsidRPr="00E93AA4">
              <w:t xml:space="preserve">Валовой </w:t>
            </w:r>
            <w:r w:rsidR="00CF71F4" w:rsidRPr="00E93AA4">
              <w:t>внутренний</w:t>
            </w:r>
            <w:r w:rsidRPr="00E93AA4">
              <w:t xml:space="preserve"> продукт – это  рыночная стоимость всех конечных товаров и услуг, произведенных на территории страны в течение года.</w:t>
            </w:r>
          </w:p>
        </w:tc>
        <w:tc>
          <w:tcPr>
            <w:tcW w:w="806" w:type="dxa"/>
          </w:tcPr>
          <w:p w:rsidR="00582EE4" w:rsidRPr="00E93AA4" w:rsidRDefault="00582EE4" w:rsidP="00E93AA4">
            <w:pPr>
              <w:ind w:right="-1"/>
              <w:jc w:val="center"/>
              <w:rPr>
                <w:bCs/>
                <w:i/>
                <w:iCs/>
              </w:rPr>
            </w:pPr>
          </w:p>
        </w:tc>
      </w:tr>
      <w:tr w:rsidR="00582EE4" w:rsidRPr="00E93AA4" w:rsidTr="00E93AA4">
        <w:tc>
          <w:tcPr>
            <w:tcW w:w="8691" w:type="dxa"/>
          </w:tcPr>
          <w:p w:rsidR="00582EE4" w:rsidRPr="00E93AA4" w:rsidRDefault="00582EE4" w:rsidP="00E93AA4">
            <w:pPr>
              <w:numPr>
                <w:ilvl w:val="0"/>
                <w:numId w:val="3"/>
              </w:numPr>
              <w:tabs>
                <w:tab w:val="left" w:pos="483"/>
                <w:tab w:val="left" w:pos="1200"/>
              </w:tabs>
              <w:ind w:right="-1" w:hanging="274"/>
              <w:jc w:val="both"/>
            </w:pPr>
            <w:r w:rsidRPr="00E93AA4">
              <w:t xml:space="preserve">Национальный доход всегда меньше </w:t>
            </w:r>
            <w:r w:rsidR="00CF71F4" w:rsidRPr="00E93AA4">
              <w:t>ВВП</w:t>
            </w:r>
          </w:p>
        </w:tc>
        <w:tc>
          <w:tcPr>
            <w:tcW w:w="806" w:type="dxa"/>
          </w:tcPr>
          <w:p w:rsidR="00582EE4" w:rsidRPr="00E93AA4" w:rsidRDefault="00582EE4" w:rsidP="00E93AA4">
            <w:pPr>
              <w:ind w:right="-1"/>
              <w:jc w:val="center"/>
              <w:rPr>
                <w:bCs/>
                <w:i/>
                <w:iCs/>
              </w:rPr>
            </w:pPr>
          </w:p>
        </w:tc>
      </w:tr>
      <w:tr w:rsidR="00582EE4" w:rsidRPr="00E93AA4" w:rsidTr="00E93AA4">
        <w:tc>
          <w:tcPr>
            <w:tcW w:w="8691" w:type="dxa"/>
          </w:tcPr>
          <w:p w:rsidR="00582EE4" w:rsidRPr="00E93AA4" w:rsidRDefault="00582EE4" w:rsidP="00E93AA4">
            <w:pPr>
              <w:numPr>
                <w:ilvl w:val="0"/>
                <w:numId w:val="3"/>
              </w:numPr>
              <w:tabs>
                <w:tab w:val="left" w:pos="483"/>
              </w:tabs>
              <w:ind w:right="-1" w:hanging="274"/>
              <w:jc w:val="both"/>
            </w:pPr>
            <w:r w:rsidRPr="00E93AA4">
              <w:t xml:space="preserve">Если в течение нескольких лет наблюдается ежегодное увеличение номинального </w:t>
            </w:r>
            <w:r w:rsidR="00CF71F4" w:rsidRPr="00E93AA4">
              <w:t>ВВП</w:t>
            </w:r>
            <w:r w:rsidRPr="00E93AA4">
              <w:t xml:space="preserve"> страны, то это означает экономический рост.</w:t>
            </w:r>
          </w:p>
        </w:tc>
        <w:tc>
          <w:tcPr>
            <w:tcW w:w="806" w:type="dxa"/>
          </w:tcPr>
          <w:p w:rsidR="00582EE4" w:rsidRPr="00E93AA4" w:rsidRDefault="00582EE4" w:rsidP="00E93AA4">
            <w:pPr>
              <w:ind w:right="-1"/>
              <w:jc w:val="center"/>
              <w:rPr>
                <w:bCs/>
                <w:i/>
                <w:iCs/>
              </w:rPr>
            </w:pPr>
          </w:p>
        </w:tc>
      </w:tr>
      <w:tr w:rsidR="00582EE4" w:rsidRPr="00E93AA4" w:rsidTr="00E93AA4">
        <w:tc>
          <w:tcPr>
            <w:tcW w:w="8691" w:type="dxa"/>
          </w:tcPr>
          <w:p w:rsidR="00582EE4" w:rsidRPr="00E93AA4" w:rsidRDefault="00582EE4" w:rsidP="00E93AA4">
            <w:pPr>
              <w:numPr>
                <w:ilvl w:val="0"/>
                <w:numId w:val="3"/>
              </w:numPr>
              <w:tabs>
                <w:tab w:val="left" w:pos="483"/>
              </w:tabs>
              <w:ind w:right="-1" w:hanging="274"/>
              <w:jc w:val="both"/>
            </w:pPr>
            <w:r w:rsidRPr="00E93AA4">
              <w:t xml:space="preserve">Для оценки уровня благосостояния наиболее подходящим показателем является величина номинального </w:t>
            </w:r>
            <w:r w:rsidR="00CF71F4" w:rsidRPr="00E93AA4">
              <w:t>ВВП</w:t>
            </w:r>
            <w:r w:rsidRPr="00E93AA4">
              <w:t xml:space="preserve"> на душу населения.</w:t>
            </w:r>
          </w:p>
        </w:tc>
        <w:tc>
          <w:tcPr>
            <w:tcW w:w="806" w:type="dxa"/>
          </w:tcPr>
          <w:p w:rsidR="00582EE4" w:rsidRPr="00E93AA4" w:rsidRDefault="00582EE4" w:rsidP="00E93AA4">
            <w:pPr>
              <w:ind w:right="-1"/>
              <w:jc w:val="center"/>
              <w:rPr>
                <w:bCs/>
                <w:i/>
                <w:iCs/>
              </w:rPr>
            </w:pPr>
          </w:p>
        </w:tc>
      </w:tr>
      <w:tr w:rsidR="00582EE4" w:rsidRPr="00E93AA4" w:rsidTr="00E93AA4">
        <w:tc>
          <w:tcPr>
            <w:tcW w:w="8691" w:type="dxa"/>
          </w:tcPr>
          <w:p w:rsidR="00582EE4" w:rsidRPr="00E93AA4" w:rsidRDefault="00582EE4" w:rsidP="00E93AA4">
            <w:pPr>
              <w:numPr>
                <w:ilvl w:val="0"/>
                <w:numId w:val="3"/>
              </w:numPr>
              <w:tabs>
                <w:tab w:val="left" w:pos="483"/>
              </w:tabs>
              <w:ind w:right="-1" w:hanging="274"/>
              <w:jc w:val="both"/>
            </w:pPr>
            <w:r w:rsidRPr="00E93AA4">
              <w:t xml:space="preserve">Если реальный </w:t>
            </w:r>
            <w:r w:rsidR="00CF71F4" w:rsidRPr="00E93AA4">
              <w:t>ВВП</w:t>
            </w:r>
            <w:r w:rsidRPr="00E93AA4">
              <w:t xml:space="preserve"> страны вырос по сравнению с прошлым годом, то это означает экономический рост.</w:t>
            </w:r>
          </w:p>
        </w:tc>
        <w:tc>
          <w:tcPr>
            <w:tcW w:w="806" w:type="dxa"/>
          </w:tcPr>
          <w:p w:rsidR="00582EE4" w:rsidRPr="00E93AA4" w:rsidRDefault="00582EE4" w:rsidP="00E93AA4">
            <w:pPr>
              <w:ind w:right="-1"/>
              <w:jc w:val="center"/>
              <w:rPr>
                <w:bCs/>
                <w:i/>
                <w:iCs/>
              </w:rPr>
            </w:pPr>
          </w:p>
        </w:tc>
      </w:tr>
      <w:tr w:rsidR="00582EE4" w:rsidRPr="00E93AA4" w:rsidTr="00E93AA4">
        <w:tc>
          <w:tcPr>
            <w:tcW w:w="8691" w:type="dxa"/>
          </w:tcPr>
          <w:p w:rsidR="00582EE4" w:rsidRPr="00E93AA4" w:rsidRDefault="00CF71F4" w:rsidP="00E93AA4">
            <w:pPr>
              <w:numPr>
                <w:ilvl w:val="0"/>
                <w:numId w:val="3"/>
              </w:numPr>
              <w:tabs>
                <w:tab w:val="left" w:pos="483"/>
              </w:tabs>
              <w:ind w:right="-1" w:hanging="274"/>
              <w:jc w:val="both"/>
            </w:pPr>
            <w:r w:rsidRPr="00E93AA4">
              <w:t>ВВП</w:t>
            </w:r>
            <w:r w:rsidR="00582EE4" w:rsidRPr="00E93AA4">
              <w:t xml:space="preserve">, исчисленный на основе потока доходов, равен </w:t>
            </w:r>
            <w:r w:rsidRPr="00E93AA4">
              <w:t>ВВП</w:t>
            </w:r>
            <w:r w:rsidR="00582EE4" w:rsidRPr="00E93AA4">
              <w:t>, исчисленному по потоку расходов</w:t>
            </w:r>
          </w:p>
        </w:tc>
        <w:tc>
          <w:tcPr>
            <w:tcW w:w="806" w:type="dxa"/>
          </w:tcPr>
          <w:p w:rsidR="00582EE4" w:rsidRPr="00E93AA4" w:rsidRDefault="00582EE4" w:rsidP="00E93AA4">
            <w:pPr>
              <w:ind w:right="-1"/>
              <w:jc w:val="center"/>
              <w:rPr>
                <w:bCs/>
                <w:i/>
                <w:iCs/>
              </w:rPr>
            </w:pPr>
          </w:p>
        </w:tc>
      </w:tr>
      <w:tr w:rsidR="00582EE4" w:rsidRPr="00E93AA4" w:rsidTr="00E93AA4">
        <w:trPr>
          <w:trHeight w:val="699"/>
        </w:trPr>
        <w:tc>
          <w:tcPr>
            <w:tcW w:w="8691" w:type="dxa"/>
          </w:tcPr>
          <w:p w:rsidR="00582EE4" w:rsidRPr="00E93AA4" w:rsidRDefault="00582EE4" w:rsidP="00E93AA4">
            <w:pPr>
              <w:numPr>
                <w:ilvl w:val="0"/>
                <w:numId w:val="3"/>
              </w:numPr>
              <w:tabs>
                <w:tab w:val="left" w:pos="483"/>
              </w:tabs>
              <w:ind w:right="-1" w:hanging="274"/>
              <w:jc w:val="both"/>
            </w:pPr>
            <w:r w:rsidRPr="00E93AA4">
              <w:t xml:space="preserve">Если  уровень цен в данном году ниже, чем в базовом, то дефлятор </w:t>
            </w:r>
            <w:r w:rsidR="00CF71F4" w:rsidRPr="00E93AA4">
              <w:t>ВВП</w:t>
            </w:r>
            <w:r w:rsidRPr="00E93AA4">
              <w:t xml:space="preserve"> меньше единицы.</w:t>
            </w:r>
          </w:p>
        </w:tc>
        <w:tc>
          <w:tcPr>
            <w:tcW w:w="806" w:type="dxa"/>
          </w:tcPr>
          <w:p w:rsidR="00582EE4" w:rsidRPr="00E93AA4" w:rsidRDefault="00582EE4" w:rsidP="00E93AA4">
            <w:pPr>
              <w:ind w:right="-1"/>
              <w:jc w:val="center"/>
              <w:rPr>
                <w:bCs/>
                <w:i/>
                <w:iCs/>
              </w:rPr>
            </w:pPr>
          </w:p>
        </w:tc>
      </w:tr>
      <w:tr w:rsidR="00582EE4" w:rsidRPr="00E93AA4" w:rsidTr="00E93AA4">
        <w:tc>
          <w:tcPr>
            <w:tcW w:w="8691" w:type="dxa"/>
          </w:tcPr>
          <w:p w:rsidR="00582EE4" w:rsidRPr="00E93AA4" w:rsidRDefault="00582EE4" w:rsidP="00E93AA4">
            <w:pPr>
              <w:pStyle w:val="aa"/>
              <w:numPr>
                <w:ilvl w:val="0"/>
                <w:numId w:val="23"/>
              </w:numPr>
              <w:tabs>
                <w:tab w:val="left" w:pos="483"/>
              </w:tabs>
              <w:ind w:left="369" w:right="-1" w:hanging="284"/>
              <w:jc w:val="both"/>
            </w:pPr>
            <w:r w:rsidRPr="00E93AA4">
              <w:t>Вся нефть и газ, добытые в России, являются промежуточным продуктом.</w:t>
            </w:r>
          </w:p>
        </w:tc>
        <w:tc>
          <w:tcPr>
            <w:tcW w:w="806" w:type="dxa"/>
          </w:tcPr>
          <w:p w:rsidR="00582EE4" w:rsidRPr="00E93AA4" w:rsidRDefault="00582EE4" w:rsidP="00E93AA4">
            <w:pPr>
              <w:ind w:right="-1"/>
              <w:jc w:val="center"/>
              <w:rPr>
                <w:bCs/>
                <w:i/>
                <w:iCs/>
              </w:rPr>
            </w:pPr>
          </w:p>
        </w:tc>
      </w:tr>
      <w:tr w:rsidR="00582EE4" w:rsidRPr="00E93AA4" w:rsidTr="00E93AA4">
        <w:tc>
          <w:tcPr>
            <w:tcW w:w="8691" w:type="dxa"/>
          </w:tcPr>
          <w:p w:rsidR="00582EE4" w:rsidRPr="00E93AA4" w:rsidRDefault="00582EE4" w:rsidP="00E93AA4">
            <w:pPr>
              <w:pStyle w:val="aa"/>
              <w:numPr>
                <w:ilvl w:val="0"/>
                <w:numId w:val="23"/>
              </w:numPr>
              <w:tabs>
                <w:tab w:val="left" w:pos="123"/>
                <w:tab w:val="left" w:pos="483"/>
              </w:tabs>
              <w:ind w:left="369" w:right="-1" w:hanging="284"/>
              <w:jc w:val="both"/>
            </w:pPr>
            <w:r w:rsidRPr="00E93AA4">
              <w:t xml:space="preserve">Превышение экспорта над импортом уменьшает показатель </w:t>
            </w:r>
            <w:r w:rsidR="00CF71F4" w:rsidRPr="00E93AA4">
              <w:t>ВВП</w:t>
            </w:r>
            <w:r w:rsidRPr="00E93AA4">
              <w:t>.</w:t>
            </w:r>
          </w:p>
        </w:tc>
        <w:tc>
          <w:tcPr>
            <w:tcW w:w="806" w:type="dxa"/>
          </w:tcPr>
          <w:p w:rsidR="00582EE4" w:rsidRPr="00E93AA4" w:rsidRDefault="00582EE4" w:rsidP="00E93AA4">
            <w:pPr>
              <w:ind w:right="-1"/>
              <w:jc w:val="center"/>
              <w:rPr>
                <w:bCs/>
                <w:i/>
                <w:iCs/>
              </w:rPr>
            </w:pPr>
          </w:p>
        </w:tc>
      </w:tr>
      <w:tr w:rsidR="00582EE4" w:rsidRPr="00E93AA4" w:rsidTr="00E93AA4">
        <w:tc>
          <w:tcPr>
            <w:tcW w:w="8691" w:type="dxa"/>
          </w:tcPr>
          <w:p w:rsidR="00582EE4" w:rsidRPr="00E93AA4" w:rsidRDefault="00CF71F4" w:rsidP="006A653D">
            <w:pPr>
              <w:pStyle w:val="aa"/>
              <w:numPr>
                <w:ilvl w:val="0"/>
                <w:numId w:val="23"/>
              </w:numPr>
              <w:tabs>
                <w:tab w:val="left" w:pos="123"/>
                <w:tab w:val="left" w:pos="483"/>
                <w:tab w:val="left" w:pos="1260"/>
              </w:tabs>
              <w:ind w:left="369" w:right="-1" w:hanging="284"/>
              <w:jc w:val="both"/>
            </w:pPr>
            <w:r w:rsidRPr="00E93AA4">
              <w:t>В</w:t>
            </w:r>
            <w:r w:rsidR="00D76CA8" w:rsidRPr="00E93AA4">
              <w:t>Н</w:t>
            </w:r>
            <w:r w:rsidRPr="00E93AA4">
              <w:t>П</w:t>
            </w:r>
            <w:r w:rsidR="00582EE4" w:rsidRPr="00E93AA4">
              <w:t xml:space="preserve"> отличается от В</w:t>
            </w:r>
            <w:r w:rsidR="006A653D">
              <w:t>Н</w:t>
            </w:r>
            <w:bookmarkStart w:id="0" w:name="_GoBack"/>
            <w:bookmarkEnd w:id="0"/>
            <w:r w:rsidR="00582EE4" w:rsidRPr="00E93AA4">
              <w:t>П  на величину чистого экспорта</w:t>
            </w:r>
          </w:p>
        </w:tc>
        <w:tc>
          <w:tcPr>
            <w:tcW w:w="806" w:type="dxa"/>
          </w:tcPr>
          <w:p w:rsidR="00582EE4" w:rsidRPr="00E93AA4" w:rsidRDefault="00582EE4" w:rsidP="00E93AA4">
            <w:pPr>
              <w:ind w:right="-1"/>
              <w:jc w:val="center"/>
              <w:rPr>
                <w:bCs/>
                <w:i/>
                <w:iCs/>
              </w:rPr>
            </w:pPr>
          </w:p>
        </w:tc>
      </w:tr>
      <w:tr w:rsidR="00582EE4" w:rsidRPr="00E93AA4" w:rsidTr="00E93AA4">
        <w:tc>
          <w:tcPr>
            <w:tcW w:w="8691" w:type="dxa"/>
          </w:tcPr>
          <w:p w:rsidR="00582EE4" w:rsidRPr="00E93AA4" w:rsidRDefault="00582EE4" w:rsidP="00E93AA4">
            <w:pPr>
              <w:pStyle w:val="aa"/>
              <w:numPr>
                <w:ilvl w:val="0"/>
                <w:numId w:val="23"/>
              </w:numPr>
              <w:tabs>
                <w:tab w:val="left" w:pos="123"/>
                <w:tab w:val="left" w:pos="483"/>
                <w:tab w:val="left" w:pos="1260"/>
              </w:tabs>
              <w:ind w:left="369" w:right="-1" w:hanging="284"/>
              <w:jc w:val="both"/>
            </w:pPr>
            <w:r w:rsidRPr="00E93AA4">
              <w:t>Национальный доход – это сумма заработной платы, прибыли, ренты и процента на капитал.</w:t>
            </w:r>
          </w:p>
        </w:tc>
        <w:tc>
          <w:tcPr>
            <w:tcW w:w="806" w:type="dxa"/>
          </w:tcPr>
          <w:p w:rsidR="00582EE4" w:rsidRPr="00E93AA4" w:rsidRDefault="00582EE4" w:rsidP="00E93AA4">
            <w:pPr>
              <w:ind w:right="-1"/>
              <w:jc w:val="center"/>
              <w:rPr>
                <w:bCs/>
                <w:i/>
                <w:iCs/>
              </w:rPr>
            </w:pPr>
          </w:p>
        </w:tc>
      </w:tr>
      <w:tr w:rsidR="00582EE4" w:rsidRPr="00E93AA4" w:rsidTr="00E93AA4">
        <w:tc>
          <w:tcPr>
            <w:tcW w:w="8691" w:type="dxa"/>
          </w:tcPr>
          <w:p w:rsidR="00582EE4" w:rsidRPr="00E93AA4" w:rsidRDefault="00582EE4" w:rsidP="00E93AA4">
            <w:pPr>
              <w:pStyle w:val="aa"/>
              <w:numPr>
                <w:ilvl w:val="0"/>
                <w:numId w:val="23"/>
              </w:numPr>
              <w:tabs>
                <w:tab w:val="left" w:pos="123"/>
                <w:tab w:val="left" w:pos="483"/>
                <w:tab w:val="left" w:pos="1260"/>
              </w:tabs>
              <w:ind w:left="369" w:right="-1" w:hanging="284"/>
              <w:jc w:val="both"/>
            </w:pPr>
            <w:r w:rsidRPr="00E93AA4">
              <w:t xml:space="preserve"> Доход, получаемый гражданином России, временно работающим во Франции во французской частной фирме, включает в </w:t>
            </w:r>
            <w:r w:rsidR="00CF71F4" w:rsidRPr="00E93AA4">
              <w:t>В</w:t>
            </w:r>
            <w:r w:rsidR="00D76CA8" w:rsidRPr="00E93AA4">
              <w:t>Н</w:t>
            </w:r>
            <w:r w:rsidR="00CF71F4" w:rsidRPr="00E93AA4">
              <w:t>П</w:t>
            </w:r>
            <w:r w:rsidRPr="00E93AA4">
              <w:t xml:space="preserve"> России и ВВП Франции.</w:t>
            </w:r>
          </w:p>
        </w:tc>
        <w:tc>
          <w:tcPr>
            <w:tcW w:w="806" w:type="dxa"/>
          </w:tcPr>
          <w:p w:rsidR="00582EE4" w:rsidRPr="00E93AA4" w:rsidRDefault="00582EE4" w:rsidP="00E93AA4">
            <w:pPr>
              <w:ind w:right="-1"/>
              <w:jc w:val="center"/>
              <w:rPr>
                <w:bCs/>
                <w:i/>
                <w:iCs/>
              </w:rPr>
            </w:pPr>
          </w:p>
        </w:tc>
      </w:tr>
      <w:tr w:rsidR="00582EE4" w:rsidRPr="00E93AA4" w:rsidTr="00E93AA4">
        <w:tc>
          <w:tcPr>
            <w:tcW w:w="8691" w:type="dxa"/>
          </w:tcPr>
          <w:p w:rsidR="00582EE4" w:rsidRPr="00E93AA4" w:rsidRDefault="00582EE4" w:rsidP="00E93AA4">
            <w:pPr>
              <w:pStyle w:val="aa"/>
              <w:numPr>
                <w:ilvl w:val="0"/>
                <w:numId w:val="23"/>
              </w:numPr>
              <w:tabs>
                <w:tab w:val="left" w:pos="123"/>
                <w:tab w:val="left" w:pos="483"/>
                <w:tab w:val="left" w:pos="1260"/>
              </w:tabs>
              <w:ind w:left="369" w:right="-1" w:hanging="284"/>
              <w:jc w:val="both"/>
            </w:pPr>
            <w:r w:rsidRPr="00E93AA4">
              <w:t xml:space="preserve"> При расчете </w:t>
            </w:r>
            <w:r w:rsidR="00CF71F4" w:rsidRPr="00E93AA4">
              <w:t>ВВП</w:t>
            </w:r>
            <w:r w:rsidRPr="00E93AA4">
              <w:t xml:space="preserve"> по расходам государственных инвестиции не включаются в состав </w:t>
            </w:r>
            <w:r w:rsidR="00CF71F4" w:rsidRPr="00E93AA4">
              <w:t>ВВП</w:t>
            </w:r>
            <w:r w:rsidRPr="00E93AA4">
              <w:t>.</w:t>
            </w:r>
          </w:p>
        </w:tc>
        <w:tc>
          <w:tcPr>
            <w:tcW w:w="806" w:type="dxa"/>
          </w:tcPr>
          <w:p w:rsidR="00582EE4" w:rsidRPr="00E93AA4" w:rsidRDefault="00582EE4" w:rsidP="00E93AA4">
            <w:pPr>
              <w:ind w:right="-1"/>
              <w:jc w:val="center"/>
              <w:rPr>
                <w:bCs/>
                <w:i/>
                <w:iCs/>
              </w:rPr>
            </w:pPr>
          </w:p>
        </w:tc>
      </w:tr>
      <w:tr w:rsidR="0023300C" w:rsidRPr="00E93AA4" w:rsidTr="00E93AA4">
        <w:tc>
          <w:tcPr>
            <w:tcW w:w="8691" w:type="dxa"/>
          </w:tcPr>
          <w:p w:rsidR="0023300C" w:rsidRPr="00E93AA4" w:rsidRDefault="00B265A4" w:rsidP="00E93AA4">
            <w:pPr>
              <w:ind w:left="85" w:right="-1" w:firstLine="142"/>
            </w:pPr>
            <w:r w:rsidRPr="00E93AA4">
              <w:t>1</w:t>
            </w:r>
            <w:r w:rsidR="00603955" w:rsidRPr="00E93AA4">
              <w:t>4</w:t>
            </w:r>
            <w:r w:rsidR="0023300C" w:rsidRPr="00E93AA4">
              <w:t xml:space="preserve">. Для оценки уровня благосостояния наиболее подходящим показателем является величина номинального </w:t>
            </w:r>
            <w:r w:rsidR="00CF71F4" w:rsidRPr="00E93AA4">
              <w:t>ВВП</w:t>
            </w:r>
            <w:r w:rsidR="0023300C" w:rsidRPr="00E93AA4">
              <w:t xml:space="preserve"> на душу населения.</w:t>
            </w:r>
          </w:p>
        </w:tc>
        <w:tc>
          <w:tcPr>
            <w:tcW w:w="806" w:type="dxa"/>
          </w:tcPr>
          <w:p w:rsidR="0023300C" w:rsidRPr="00E93AA4" w:rsidRDefault="0023300C" w:rsidP="00E93AA4">
            <w:pPr>
              <w:ind w:right="-1"/>
              <w:jc w:val="center"/>
              <w:rPr>
                <w:bCs/>
                <w:i/>
                <w:iCs/>
              </w:rPr>
            </w:pPr>
          </w:p>
        </w:tc>
      </w:tr>
      <w:tr w:rsidR="0023300C" w:rsidRPr="00E93AA4" w:rsidTr="00E93AA4">
        <w:tc>
          <w:tcPr>
            <w:tcW w:w="8691" w:type="dxa"/>
          </w:tcPr>
          <w:p w:rsidR="0023300C" w:rsidRPr="00E93AA4" w:rsidRDefault="00B265A4" w:rsidP="00E93AA4">
            <w:pPr>
              <w:ind w:left="85" w:right="-1" w:firstLine="142"/>
            </w:pPr>
            <w:r w:rsidRPr="00E93AA4">
              <w:t>1</w:t>
            </w:r>
            <w:r w:rsidR="00603955" w:rsidRPr="00E93AA4">
              <w:t>5</w:t>
            </w:r>
            <w:r w:rsidR="0023300C" w:rsidRPr="00E93AA4">
              <w:t>. Увеличение численности работников – интенсивный фактор экономического роста.</w:t>
            </w:r>
          </w:p>
        </w:tc>
        <w:tc>
          <w:tcPr>
            <w:tcW w:w="806" w:type="dxa"/>
          </w:tcPr>
          <w:p w:rsidR="0023300C" w:rsidRPr="00E93AA4" w:rsidRDefault="0023300C" w:rsidP="00E93AA4">
            <w:pPr>
              <w:ind w:right="-1"/>
              <w:jc w:val="center"/>
              <w:rPr>
                <w:bCs/>
                <w:i/>
                <w:iCs/>
              </w:rPr>
            </w:pPr>
          </w:p>
        </w:tc>
      </w:tr>
      <w:tr w:rsidR="0023300C" w:rsidRPr="00E93AA4" w:rsidTr="00E93AA4">
        <w:tc>
          <w:tcPr>
            <w:tcW w:w="8691" w:type="dxa"/>
          </w:tcPr>
          <w:p w:rsidR="0023300C" w:rsidRPr="00E93AA4" w:rsidRDefault="00B265A4" w:rsidP="00E93AA4">
            <w:pPr>
              <w:ind w:left="85" w:right="-1" w:firstLine="142"/>
            </w:pPr>
            <w:r w:rsidRPr="00E93AA4">
              <w:t>1</w:t>
            </w:r>
            <w:r w:rsidR="00603955" w:rsidRPr="00E93AA4">
              <w:t>6</w:t>
            </w:r>
            <w:r w:rsidR="0023300C" w:rsidRPr="00E93AA4">
              <w:t xml:space="preserve">. Чем выше доля </w:t>
            </w:r>
            <w:r w:rsidR="00CF71F4" w:rsidRPr="00E93AA4">
              <w:t>ВВП</w:t>
            </w:r>
            <w:r w:rsidR="0023300C" w:rsidRPr="00E93AA4">
              <w:t xml:space="preserve">, направляемая на инвестиции, тем, при прочих равных </w:t>
            </w:r>
            <w:r w:rsidR="0023300C" w:rsidRPr="00E93AA4">
              <w:lastRenderedPageBreak/>
              <w:t xml:space="preserve">условиях,  выше темп роста </w:t>
            </w:r>
            <w:r w:rsidR="00CF71F4" w:rsidRPr="00E93AA4">
              <w:t>ВВП</w:t>
            </w:r>
            <w:r w:rsidR="0023300C" w:rsidRPr="00E93AA4">
              <w:t>.</w:t>
            </w:r>
          </w:p>
        </w:tc>
        <w:tc>
          <w:tcPr>
            <w:tcW w:w="806" w:type="dxa"/>
          </w:tcPr>
          <w:p w:rsidR="0023300C" w:rsidRPr="00E93AA4" w:rsidRDefault="0023300C" w:rsidP="00E93AA4">
            <w:pPr>
              <w:ind w:right="-1"/>
              <w:jc w:val="center"/>
              <w:rPr>
                <w:bCs/>
                <w:i/>
                <w:iCs/>
              </w:rPr>
            </w:pPr>
          </w:p>
        </w:tc>
      </w:tr>
      <w:tr w:rsidR="0023300C" w:rsidRPr="00E93AA4" w:rsidTr="00E93AA4">
        <w:tc>
          <w:tcPr>
            <w:tcW w:w="8691" w:type="dxa"/>
          </w:tcPr>
          <w:p w:rsidR="0023300C" w:rsidRPr="00E93AA4" w:rsidRDefault="00B265A4" w:rsidP="00E93AA4">
            <w:pPr>
              <w:ind w:left="85" w:right="-1" w:firstLine="142"/>
            </w:pPr>
            <w:r w:rsidRPr="00E93AA4">
              <w:t>1</w:t>
            </w:r>
            <w:r w:rsidR="00603955" w:rsidRPr="00E93AA4">
              <w:t>7</w:t>
            </w:r>
            <w:r w:rsidR="0023300C" w:rsidRPr="00E93AA4">
              <w:t xml:space="preserve">. Акселератор показывает,  в какой мере увеличивается объем </w:t>
            </w:r>
            <w:r w:rsidR="00CF71F4" w:rsidRPr="00E93AA4">
              <w:t>ВВП</w:t>
            </w:r>
            <w:r w:rsidR="0023300C" w:rsidRPr="00E93AA4">
              <w:t xml:space="preserve"> при увеличении инвестиций.</w:t>
            </w:r>
          </w:p>
        </w:tc>
        <w:tc>
          <w:tcPr>
            <w:tcW w:w="806" w:type="dxa"/>
          </w:tcPr>
          <w:p w:rsidR="0023300C" w:rsidRPr="00E93AA4" w:rsidRDefault="0023300C" w:rsidP="00E93AA4">
            <w:pPr>
              <w:ind w:right="-1"/>
              <w:jc w:val="center"/>
              <w:rPr>
                <w:bCs/>
                <w:i/>
                <w:iCs/>
              </w:rPr>
            </w:pPr>
          </w:p>
        </w:tc>
      </w:tr>
      <w:tr w:rsidR="0023300C" w:rsidRPr="00E93AA4" w:rsidTr="00E93AA4">
        <w:tc>
          <w:tcPr>
            <w:tcW w:w="8691" w:type="dxa"/>
          </w:tcPr>
          <w:p w:rsidR="0023300C" w:rsidRPr="00E93AA4" w:rsidRDefault="00603955" w:rsidP="00E93AA4">
            <w:pPr>
              <w:ind w:left="85" w:right="-1" w:firstLine="142"/>
            </w:pPr>
            <w:r w:rsidRPr="00E93AA4">
              <w:t>18</w:t>
            </w:r>
            <w:r w:rsidR="0023300C" w:rsidRPr="00E93AA4">
              <w:t>. Совокупный спрос -  фактор, влияющий на темпы экономического роста.</w:t>
            </w:r>
          </w:p>
        </w:tc>
        <w:tc>
          <w:tcPr>
            <w:tcW w:w="806" w:type="dxa"/>
          </w:tcPr>
          <w:p w:rsidR="0023300C" w:rsidRPr="00E93AA4" w:rsidRDefault="0023300C" w:rsidP="00E93AA4">
            <w:pPr>
              <w:ind w:right="-1"/>
              <w:jc w:val="center"/>
              <w:rPr>
                <w:bCs/>
                <w:i/>
                <w:iCs/>
              </w:rPr>
            </w:pPr>
          </w:p>
        </w:tc>
      </w:tr>
      <w:tr w:rsidR="0023300C" w:rsidRPr="00E93AA4" w:rsidTr="00E93AA4">
        <w:tc>
          <w:tcPr>
            <w:tcW w:w="8691" w:type="dxa"/>
          </w:tcPr>
          <w:p w:rsidR="0023300C" w:rsidRPr="00E93AA4" w:rsidRDefault="00603955" w:rsidP="00E93AA4">
            <w:pPr>
              <w:ind w:left="85" w:right="-1" w:firstLine="142"/>
            </w:pPr>
            <w:r w:rsidRPr="00E93AA4">
              <w:t>19</w:t>
            </w:r>
            <w:r w:rsidR="0023300C" w:rsidRPr="00E93AA4">
              <w:t>. Основным фактором, лежащим в основе экстенсивного экономического роста</w:t>
            </w:r>
            <w:r w:rsidRPr="00E93AA4">
              <w:t>,</w:t>
            </w:r>
            <w:r w:rsidR="0023300C" w:rsidRPr="00E93AA4">
              <w:t xml:space="preserve"> </w:t>
            </w:r>
            <w:r w:rsidR="004D31B7" w:rsidRPr="00E93AA4">
              <w:t>является</w:t>
            </w:r>
            <w:r w:rsidR="0023300C" w:rsidRPr="00E93AA4">
              <w:t xml:space="preserve"> научно-технический прогресс.</w:t>
            </w:r>
          </w:p>
        </w:tc>
        <w:tc>
          <w:tcPr>
            <w:tcW w:w="806" w:type="dxa"/>
          </w:tcPr>
          <w:p w:rsidR="0023300C" w:rsidRPr="00E93AA4" w:rsidRDefault="0023300C" w:rsidP="00E93AA4">
            <w:pPr>
              <w:ind w:right="-1"/>
              <w:jc w:val="center"/>
              <w:rPr>
                <w:bCs/>
                <w:i/>
                <w:iCs/>
              </w:rPr>
            </w:pPr>
          </w:p>
        </w:tc>
      </w:tr>
    </w:tbl>
    <w:p w:rsidR="00582EE4" w:rsidRPr="00E93AA4" w:rsidRDefault="00582EE4" w:rsidP="00E93AA4">
      <w:pPr>
        <w:ind w:left="57" w:right="-1" w:firstLine="709"/>
        <w:jc w:val="center"/>
        <w:rPr>
          <w:rFonts w:ascii="Times New Roman" w:hAnsi="Times New Roman"/>
          <w:i/>
          <w:iCs/>
          <w:lang w:eastAsia="ru-RU"/>
        </w:rPr>
      </w:pPr>
    </w:p>
    <w:p w:rsidR="00C05721" w:rsidRPr="00E93AA4" w:rsidRDefault="00C05721" w:rsidP="00E93AA4">
      <w:pPr>
        <w:ind w:left="57" w:right="-1" w:firstLine="709"/>
        <w:jc w:val="center"/>
        <w:rPr>
          <w:rFonts w:ascii="Times New Roman" w:hAnsi="Times New Roman"/>
          <w:b/>
          <w:i/>
          <w:iCs/>
          <w:lang w:eastAsia="ru-RU"/>
        </w:rPr>
      </w:pPr>
    </w:p>
    <w:p w:rsidR="00C05721" w:rsidRPr="00E93AA4" w:rsidRDefault="00C05721" w:rsidP="00E93AA4">
      <w:pPr>
        <w:ind w:left="57" w:right="-1" w:firstLine="709"/>
        <w:jc w:val="center"/>
        <w:rPr>
          <w:rFonts w:ascii="Times New Roman" w:hAnsi="Times New Roman"/>
          <w:b/>
          <w:i/>
          <w:iCs/>
          <w:lang w:eastAsia="ru-RU"/>
        </w:rPr>
      </w:pPr>
    </w:p>
    <w:p w:rsidR="00582EE4" w:rsidRPr="00E93AA4" w:rsidRDefault="00582EE4" w:rsidP="00E93AA4">
      <w:pPr>
        <w:ind w:left="57" w:right="-1" w:firstLine="709"/>
        <w:jc w:val="center"/>
        <w:rPr>
          <w:rFonts w:ascii="Times New Roman" w:hAnsi="Times New Roman"/>
          <w:b/>
          <w:i/>
          <w:iCs/>
          <w:lang w:eastAsia="ru-RU"/>
        </w:rPr>
      </w:pPr>
      <w:r w:rsidRPr="00E93AA4">
        <w:rPr>
          <w:rFonts w:ascii="Times New Roman" w:hAnsi="Times New Roman"/>
          <w:b/>
          <w:i/>
          <w:iCs/>
          <w:lang w:eastAsia="ru-RU"/>
        </w:rPr>
        <w:t>3. Задачи</w:t>
      </w:r>
    </w:p>
    <w:p w:rsidR="00582EE4" w:rsidRPr="00E93AA4" w:rsidRDefault="00582EE4" w:rsidP="00E93AA4">
      <w:pPr>
        <w:ind w:left="57" w:right="-1" w:firstLine="709"/>
        <w:jc w:val="center"/>
        <w:rPr>
          <w:rFonts w:ascii="Times New Roman" w:hAnsi="Times New Roman"/>
          <w:i/>
          <w:iCs/>
          <w:lang w:eastAsia="ru-RU"/>
        </w:rPr>
      </w:pPr>
      <w:r w:rsidRPr="00E93AA4">
        <w:rPr>
          <w:rFonts w:ascii="Times New Roman" w:hAnsi="Times New Roman"/>
          <w:i/>
          <w:iCs/>
          <w:lang w:eastAsia="ru-RU"/>
        </w:rPr>
        <w:t>Формулы, необходимые для решения задач</w:t>
      </w:r>
    </w:p>
    <w:p w:rsidR="00582EE4" w:rsidRPr="00E93AA4" w:rsidRDefault="00582EE4" w:rsidP="00E93AA4">
      <w:pPr>
        <w:ind w:left="57" w:right="-1" w:firstLine="709"/>
        <w:jc w:val="center"/>
        <w:rPr>
          <w:rFonts w:ascii="Times New Roman" w:hAnsi="Times New Roman"/>
          <w:i/>
          <w:iCs/>
          <w:lang w:eastAsia="ru-RU"/>
        </w:rPr>
      </w:pPr>
    </w:p>
    <w:p w:rsidR="009844FD" w:rsidRPr="00E93AA4" w:rsidRDefault="00582EE4" w:rsidP="0084156B">
      <w:pPr>
        <w:pStyle w:val="aa"/>
        <w:widowControl w:val="0"/>
        <w:numPr>
          <w:ilvl w:val="2"/>
          <w:numId w:val="3"/>
        </w:numPr>
        <w:tabs>
          <w:tab w:val="clear" w:pos="2204"/>
        </w:tabs>
        <w:ind w:left="284" w:right="-1" w:firstLine="142"/>
        <w:jc w:val="both"/>
        <w:rPr>
          <w:rFonts w:ascii="Times New Roman" w:eastAsia="Constantia" w:hAnsi="Times New Roman"/>
          <w:iCs/>
          <w:color w:val="000000"/>
          <w:lang w:eastAsia="ru-RU"/>
        </w:rPr>
      </w:pPr>
      <w:r w:rsidRPr="00E93AA4">
        <w:rPr>
          <w:rFonts w:ascii="Times New Roman" w:eastAsia="Constantia" w:hAnsi="Times New Roman"/>
          <w:b/>
          <w:i/>
          <w:iCs/>
          <w:color w:val="000000"/>
          <w:lang w:eastAsia="ru-RU"/>
        </w:rPr>
        <w:t>Валовой внутренний продукт(ВВП</w:t>
      </w:r>
      <w:r w:rsidRPr="00E93AA4">
        <w:rPr>
          <w:rFonts w:ascii="Times New Roman" w:eastAsia="Constantia" w:hAnsi="Times New Roman"/>
          <w:i/>
          <w:iCs/>
          <w:color w:val="000000"/>
          <w:lang w:eastAsia="ru-RU"/>
        </w:rPr>
        <w:t>)</w:t>
      </w:r>
      <w:r w:rsidRPr="00E93AA4">
        <w:rPr>
          <w:rFonts w:ascii="Times New Roman" w:eastAsia="Constantia" w:hAnsi="Times New Roman"/>
          <w:iCs/>
          <w:color w:val="000000"/>
          <w:lang w:eastAsia="ru-RU"/>
        </w:rPr>
        <w:t xml:space="preserve"> = </w:t>
      </w:r>
    </w:p>
    <w:p w:rsidR="009844FD" w:rsidRPr="00E93AA4" w:rsidRDefault="009844FD" w:rsidP="00E93AA4">
      <w:pPr>
        <w:pStyle w:val="aa"/>
        <w:widowControl w:val="0"/>
        <w:ind w:left="2160" w:right="-1"/>
        <w:jc w:val="both"/>
        <w:rPr>
          <w:rFonts w:ascii="Times New Roman" w:eastAsia="Sylfaen" w:hAnsi="Times New Roman"/>
          <w:i/>
          <w:color w:val="000000"/>
          <w:lang w:eastAsia="ru-RU"/>
        </w:rPr>
      </w:pPr>
      <w:r w:rsidRPr="00E93AA4">
        <w:rPr>
          <w:rFonts w:ascii="Times New Roman" w:eastAsia="Constantia" w:hAnsi="Times New Roman"/>
          <w:i/>
          <w:iCs/>
          <w:color w:val="000000"/>
          <w:lang w:eastAsia="ru-RU"/>
        </w:rPr>
        <w:t xml:space="preserve">= </w:t>
      </w:r>
      <w:r w:rsidR="00582EE4" w:rsidRPr="00E93AA4">
        <w:rPr>
          <w:rFonts w:ascii="Times New Roman" w:eastAsia="Constantia" w:hAnsi="Times New Roman"/>
          <w:i/>
          <w:iCs/>
          <w:color w:val="000000"/>
          <w:lang w:eastAsia="ru-RU"/>
        </w:rPr>
        <w:t>(</w:t>
      </w:r>
      <w:r w:rsidR="00582EE4" w:rsidRPr="00E93AA4">
        <w:rPr>
          <w:rFonts w:ascii="Times New Roman" w:hAnsi="Times New Roman"/>
          <w:i/>
          <w:lang w:eastAsia="ru-RU"/>
        </w:rPr>
        <w:t>Валовой национальный продукт (</w:t>
      </w:r>
      <w:r w:rsidR="00CF71F4" w:rsidRPr="00E93AA4">
        <w:rPr>
          <w:rFonts w:ascii="Times New Roman" w:hAnsi="Times New Roman"/>
          <w:i/>
          <w:lang w:eastAsia="ru-RU"/>
        </w:rPr>
        <w:t>ВВП</w:t>
      </w:r>
      <w:r w:rsidR="00582EE4" w:rsidRPr="00E93AA4">
        <w:rPr>
          <w:rFonts w:ascii="Times New Roman" w:hAnsi="Times New Roman"/>
          <w:i/>
          <w:lang w:eastAsia="ru-RU"/>
        </w:rPr>
        <w:t>) +</w:t>
      </w:r>
      <w:r w:rsidR="00582EE4" w:rsidRPr="00E93AA4">
        <w:rPr>
          <w:rFonts w:ascii="Times New Roman" w:eastAsia="Sylfaen" w:hAnsi="Times New Roman"/>
          <w:i/>
          <w:color w:val="000000"/>
          <w:lang w:eastAsia="ru-RU"/>
        </w:rPr>
        <w:t xml:space="preserve"> </w:t>
      </w:r>
    </w:p>
    <w:p w:rsidR="009844FD" w:rsidRPr="00E93AA4" w:rsidRDefault="009844FD" w:rsidP="00E93AA4">
      <w:pPr>
        <w:widowControl w:val="0"/>
        <w:ind w:left="993" w:right="-1" w:hanging="567"/>
        <w:jc w:val="both"/>
        <w:rPr>
          <w:rFonts w:ascii="Times New Roman" w:eastAsia="Sylfaen" w:hAnsi="Times New Roman"/>
          <w:i/>
          <w:color w:val="000000"/>
          <w:lang w:eastAsia="ru-RU"/>
        </w:rPr>
      </w:pPr>
      <w:r w:rsidRPr="00E93AA4">
        <w:rPr>
          <w:rFonts w:ascii="Times New Roman" w:eastAsia="Sylfaen" w:hAnsi="Times New Roman"/>
          <w:i/>
          <w:color w:val="000000"/>
          <w:lang w:eastAsia="ru-RU"/>
        </w:rPr>
        <w:t xml:space="preserve">+ </w:t>
      </w:r>
      <w:r w:rsidR="00582EE4" w:rsidRPr="00E93AA4">
        <w:rPr>
          <w:rFonts w:ascii="Times New Roman" w:eastAsia="Sylfaen" w:hAnsi="Times New Roman"/>
          <w:i/>
          <w:color w:val="000000"/>
          <w:lang w:eastAsia="ru-RU"/>
        </w:rPr>
        <w:t>(Доходы, полученные отечествен</w:t>
      </w:r>
      <w:r w:rsidR="00582EE4" w:rsidRPr="00E93AA4">
        <w:rPr>
          <w:rFonts w:ascii="Times New Roman" w:eastAsia="Sylfaen" w:hAnsi="Times New Roman"/>
          <w:i/>
          <w:color w:val="000000"/>
          <w:lang w:eastAsia="ru-RU"/>
        </w:rPr>
        <w:softHyphen/>
        <w:t>ными произ</w:t>
      </w:r>
      <w:r w:rsidR="00582EE4" w:rsidRPr="00E93AA4">
        <w:rPr>
          <w:rFonts w:ascii="Times New Roman" w:eastAsia="Sylfaen" w:hAnsi="Times New Roman"/>
          <w:i/>
          <w:color w:val="000000"/>
          <w:lang w:eastAsia="ru-RU"/>
        </w:rPr>
        <w:softHyphen/>
        <w:t>водителями за рубежом) –</w:t>
      </w:r>
    </w:p>
    <w:p w:rsidR="00582EE4" w:rsidRPr="00E93AA4" w:rsidRDefault="00582EE4" w:rsidP="00E93AA4">
      <w:pPr>
        <w:pStyle w:val="aa"/>
        <w:widowControl w:val="0"/>
        <w:ind w:left="993" w:right="-1" w:hanging="567"/>
        <w:jc w:val="both"/>
        <w:rPr>
          <w:rFonts w:ascii="Times New Roman" w:eastAsia="Sylfaen" w:hAnsi="Times New Roman"/>
          <w:i/>
          <w:color w:val="000000"/>
          <w:lang w:eastAsia="ru-RU"/>
        </w:rPr>
      </w:pPr>
      <w:r w:rsidRPr="00E93AA4">
        <w:rPr>
          <w:rFonts w:ascii="Times New Roman" w:eastAsia="Sylfaen" w:hAnsi="Times New Roman"/>
          <w:i/>
          <w:color w:val="000000"/>
          <w:lang w:eastAsia="ru-RU"/>
        </w:rPr>
        <w:t>- (Доходы, полученные иностранными производите</w:t>
      </w:r>
      <w:r w:rsidRPr="00E93AA4">
        <w:rPr>
          <w:rFonts w:ascii="Times New Roman" w:eastAsia="Sylfaen" w:hAnsi="Times New Roman"/>
          <w:i/>
          <w:color w:val="000000"/>
          <w:lang w:eastAsia="ru-RU"/>
        </w:rPr>
        <w:softHyphen/>
        <w:t>лями в данной стране).</w:t>
      </w:r>
    </w:p>
    <w:p w:rsidR="00582EE4" w:rsidRPr="00E93AA4" w:rsidRDefault="00582EE4" w:rsidP="00E93AA4">
      <w:pPr>
        <w:widowControl w:val="0"/>
        <w:ind w:left="80" w:right="-1"/>
        <w:jc w:val="both"/>
        <w:rPr>
          <w:rFonts w:ascii="Times New Roman" w:eastAsia="Sylfaen" w:hAnsi="Times New Roman"/>
          <w:color w:val="000000"/>
          <w:lang w:eastAsia="ru-RU"/>
        </w:rPr>
      </w:pPr>
    </w:p>
    <w:p w:rsidR="00E2531F" w:rsidRPr="00E93AA4" w:rsidRDefault="00E2531F" w:rsidP="00E93AA4">
      <w:pPr>
        <w:widowControl w:val="0"/>
        <w:ind w:left="440" w:right="-1"/>
        <w:jc w:val="both"/>
        <w:rPr>
          <w:rFonts w:ascii="Times New Roman" w:hAnsi="Times New Roman"/>
          <w:i/>
          <w:lang w:eastAsia="ru-RU"/>
        </w:rPr>
      </w:pPr>
    </w:p>
    <w:p w:rsidR="00582EE4" w:rsidRPr="00E93AA4" w:rsidRDefault="00CF71F4" w:rsidP="00E93AA4">
      <w:pPr>
        <w:widowControl w:val="0"/>
        <w:numPr>
          <w:ilvl w:val="0"/>
          <w:numId w:val="17"/>
        </w:numPr>
        <w:ind w:right="-1" w:hanging="80"/>
        <w:jc w:val="both"/>
        <w:rPr>
          <w:rFonts w:ascii="Times New Roman" w:hAnsi="Times New Roman"/>
          <w:i/>
          <w:lang w:eastAsia="ru-RU"/>
        </w:rPr>
      </w:pPr>
      <w:r w:rsidRPr="00E93AA4">
        <w:rPr>
          <w:rFonts w:ascii="Times New Roman" w:hAnsi="Times New Roman"/>
          <w:b/>
          <w:i/>
          <w:lang w:eastAsia="ru-RU"/>
        </w:rPr>
        <w:t>ВВП</w:t>
      </w:r>
      <w:r w:rsidR="00582EE4" w:rsidRPr="00E93AA4">
        <w:rPr>
          <w:rFonts w:ascii="Times New Roman" w:hAnsi="Times New Roman"/>
          <w:b/>
          <w:i/>
          <w:lang w:eastAsia="ru-RU"/>
        </w:rPr>
        <w:t xml:space="preserve"> по расходам</w:t>
      </w:r>
      <w:r w:rsidR="00582EE4" w:rsidRPr="00E93AA4">
        <w:rPr>
          <w:rFonts w:ascii="Times New Roman" w:hAnsi="Times New Roman"/>
          <w:i/>
          <w:lang w:eastAsia="ru-RU"/>
        </w:rPr>
        <w:t xml:space="preserve">: </w:t>
      </w:r>
    </w:p>
    <w:p w:rsidR="00582EE4" w:rsidRPr="00E93AA4" w:rsidRDefault="00582EE4" w:rsidP="00E93AA4">
      <w:pPr>
        <w:widowControl w:val="0"/>
        <w:ind w:left="80" w:right="-1"/>
        <w:jc w:val="both"/>
        <w:rPr>
          <w:rFonts w:ascii="Times New Roman" w:hAnsi="Times New Roman"/>
          <w:i/>
          <w:lang w:eastAsia="ru-RU"/>
        </w:rPr>
      </w:pPr>
      <w:r w:rsidRPr="00E93AA4">
        <w:rPr>
          <w:rFonts w:ascii="Times New Roman" w:hAnsi="Times New Roman"/>
          <w:i/>
          <w:lang w:eastAsia="ru-RU"/>
        </w:rPr>
        <w:t xml:space="preserve">                                   GNP </w:t>
      </w:r>
      <w:r w:rsidRPr="00E93AA4">
        <w:rPr>
          <w:rFonts w:ascii="Times New Roman" w:hAnsi="Times New Roman"/>
          <w:i/>
          <w:vertAlign w:val="subscript"/>
          <w:lang w:eastAsia="ru-RU"/>
        </w:rPr>
        <w:t>(по расходам)</w:t>
      </w:r>
      <w:r w:rsidRPr="00E93AA4">
        <w:rPr>
          <w:rFonts w:ascii="Times New Roman" w:hAnsi="Times New Roman"/>
          <w:i/>
          <w:lang w:eastAsia="ru-RU"/>
        </w:rPr>
        <w:t xml:space="preserve"> = C + I + G + Еn., </w:t>
      </w:r>
    </w:p>
    <w:p w:rsidR="00582EE4" w:rsidRPr="00E93AA4" w:rsidRDefault="00582EE4" w:rsidP="00E93AA4">
      <w:pPr>
        <w:tabs>
          <w:tab w:val="num" w:pos="816"/>
          <w:tab w:val="left" w:pos="1080"/>
          <w:tab w:val="left" w:pos="9720"/>
        </w:tabs>
        <w:overflowPunct w:val="0"/>
        <w:autoSpaceDE w:val="0"/>
        <w:autoSpaceDN w:val="0"/>
        <w:adjustRightInd w:val="0"/>
        <w:ind w:left="440" w:right="-1"/>
        <w:jc w:val="both"/>
        <w:textAlignment w:val="baseline"/>
        <w:rPr>
          <w:rFonts w:ascii="Times New Roman" w:hAnsi="Times New Roman"/>
          <w:lang w:eastAsia="ru-RU"/>
        </w:rPr>
      </w:pPr>
      <w:r w:rsidRPr="00E93AA4">
        <w:rPr>
          <w:rFonts w:ascii="Times New Roman" w:hAnsi="Times New Roman"/>
          <w:lang w:eastAsia="ru-RU"/>
        </w:rPr>
        <w:t xml:space="preserve">где </w:t>
      </w:r>
      <w:r w:rsidRPr="00E93AA4">
        <w:rPr>
          <w:rFonts w:ascii="Times New Roman" w:hAnsi="Times New Roman"/>
          <w:i/>
          <w:lang w:eastAsia="ru-RU"/>
        </w:rPr>
        <w:t>С</w:t>
      </w:r>
      <w:r w:rsidRPr="00E93AA4">
        <w:rPr>
          <w:rFonts w:ascii="Times New Roman" w:hAnsi="Times New Roman"/>
          <w:lang w:eastAsia="ru-RU"/>
        </w:rPr>
        <w:t xml:space="preserve"> - </w:t>
      </w:r>
      <w:r w:rsidRPr="00E93AA4">
        <w:rPr>
          <w:rFonts w:ascii="Times New Roman" w:hAnsi="Times New Roman"/>
          <w:i/>
          <w:lang w:eastAsia="ru-RU"/>
        </w:rPr>
        <w:t>личное потребление</w:t>
      </w:r>
    </w:p>
    <w:p w:rsidR="00582EE4" w:rsidRPr="00E93AA4" w:rsidRDefault="00582EE4" w:rsidP="00E93AA4">
      <w:pPr>
        <w:tabs>
          <w:tab w:val="num" w:pos="816"/>
          <w:tab w:val="left" w:pos="1080"/>
          <w:tab w:val="left" w:pos="9720"/>
        </w:tabs>
        <w:overflowPunct w:val="0"/>
        <w:autoSpaceDE w:val="0"/>
        <w:autoSpaceDN w:val="0"/>
        <w:adjustRightInd w:val="0"/>
        <w:ind w:left="80" w:right="-1"/>
        <w:jc w:val="both"/>
        <w:textAlignment w:val="baseline"/>
        <w:rPr>
          <w:rFonts w:ascii="Times New Roman" w:hAnsi="Times New Roman"/>
          <w:lang w:eastAsia="ru-RU"/>
        </w:rPr>
      </w:pPr>
      <w:r w:rsidRPr="00E93AA4">
        <w:rPr>
          <w:rFonts w:ascii="Times New Roman" w:hAnsi="Times New Roman"/>
          <w:lang w:eastAsia="ru-RU"/>
        </w:rPr>
        <w:t xml:space="preserve">         </w:t>
      </w:r>
      <w:r w:rsidRPr="00E93AA4">
        <w:rPr>
          <w:rFonts w:ascii="Times New Roman" w:hAnsi="Times New Roman"/>
          <w:i/>
          <w:lang w:eastAsia="ru-RU"/>
        </w:rPr>
        <w:t xml:space="preserve">I </w:t>
      </w:r>
      <w:r w:rsidRPr="00E93AA4">
        <w:rPr>
          <w:rFonts w:ascii="Times New Roman" w:hAnsi="Times New Roman"/>
          <w:lang w:eastAsia="ru-RU"/>
        </w:rPr>
        <w:t>–</w:t>
      </w:r>
      <w:r w:rsidRPr="00E93AA4">
        <w:rPr>
          <w:rFonts w:ascii="Times New Roman" w:hAnsi="Times New Roman"/>
          <w:i/>
          <w:lang w:eastAsia="ru-RU"/>
        </w:rPr>
        <w:t xml:space="preserve"> валовые инвестиции</w:t>
      </w:r>
    </w:p>
    <w:p w:rsidR="00582EE4" w:rsidRPr="00E93AA4" w:rsidRDefault="00582EE4" w:rsidP="00E93AA4">
      <w:pPr>
        <w:tabs>
          <w:tab w:val="num" w:pos="816"/>
          <w:tab w:val="left" w:pos="1080"/>
          <w:tab w:val="left" w:pos="9720"/>
        </w:tabs>
        <w:overflowPunct w:val="0"/>
        <w:autoSpaceDE w:val="0"/>
        <w:autoSpaceDN w:val="0"/>
        <w:adjustRightInd w:val="0"/>
        <w:ind w:left="80" w:right="-1"/>
        <w:jc w:val="both"/>
        <w:textAlignment w:val="baseline"/>
        <w:rPr>
          <w:rFonts w:ascii="Times New Roman" w:hAnsi="Times New Roman"/>
          <w:lang w:eastAsia="ru-RU"/>
        </w:rPr>
      </w:pPr>
      <w:r w:rsidRPr="00E93AA4">
        <w:rPr>
          <w:rFonts w:ascii="Times New Roman" w:hAnsi="Times New Roman"/>
          <w:lang w:eastAsia="ru-RU"/>
        </w:rPr>
        <w:t xml:space="preserve">         </w:t>
      </w:r>
      <w:r w:rsidRPr="00E93AA4">
        <w:rPr>
          <w:rFonts w:ascii="Times New Roman" w:hAnsi="Times New Roman"/>
          <w:i/>
          <w:lang w:eastAsia="ru-RU"/>
        </w:rPr>
        <w:t>G</w:t>
      </w:r>
      <w:r w:rsidRPr="00E93AA4">
        <w:rPr>
          <w:rFonts w:ascii="Times New Roman" w:hAnsi="Times New Roman"/>
          <w:lang w:eastAsia="ru-RU"/>
        </w:rPr>
        <w:t xml:space="preserve"> -  </w:t>
      </w:r>
      <w:r w:rsidRPr="00E93AA4">
        <w:rPr>
          <w:rFonts w:ascii="Times New Roman" w:hAnsi="Times New Roman"/>
          <w:i/>
          <w:lang w:eastAsia="ru-RU"/>
        </w:rPr>
        <w:t>государственные закупки</w:t>
      </w:r>
      <w:r w:rsidRPr="00E93AA4">
        <w:rPr>
          <w:rFonts w:ascii="Times New Roman" w:hAnsi="Times New Roman"/>
          <w:lang w:eastAsia="ru-RU"/>
        </w:rPr>
        <w:t xml:space="preserve"> </w:t>
      </w:r>
    </w:p>
    <w:p w:rsidR="00582EE4" w:rsidRPr="00E93AA4" w:rsidRDefault="004F5C19" w:rsidP="00E93AA4">
      <w:pPr>
        <w:tabs>
          <w:tab w:val="num" w:pos="816"/>
          <w:tab w:val="left" w:pos="1080"/>
          <w:tab w:val="left" w:pos="9720"/>
        </w:tabs>
        <w:overflowPunct w:val="0"/>
        <w:autoSpaceDE w:val="0"/>
        <w:autoSpaceDN w:val="0"/>
        <w:adjustRightInd w:val="0"/>
        <w:ind w:left="2240" w:right="-1" w:hanging="1700"/>
        <w:jc w:val="both"/>
        <w:textAlignment w:val="baseline"/>
        <w:rPr>
          <w:rFonts w:ascii="Times New Roman" w:hAnsi="Times New Roman"/>
          <w:lang w:eastAsia="ru-RU"/>
        </w:rPr>
      </w:pPr>
      <w:r w:rsidRPr="00E93AA4">
        <w:rPr>
          <w:rFonts w:ascii="Times New Roman" w:hAnsi="Times New Roman"/>
          <w:i/>
          <w:lang w:eastAsia="ru-RU"/>
        </w:rPr>
        <w:t xml:space="preserve">   </w:t>
      </w:r>
      <w:r w:rsidR="00582EE4" w:rsidRPr="00E93AA4">
        <w:rPr>
          <w:rFonts w:ascii="Times New Roman" w:hAnsi="Times New Roman"/>
          <w:i/>
          <w:lang w:eastAsia="ru-RU"/>
        </w:rPr>
        <w:t>Еn</w:t>
      </w:r>
      <w:r w:rsidR="00582EE4" w:rsidRPr="00E93AA4">
        <w:rPr>
          <w:rFonts w:ascii="Times New Roman" w:hAnsi="Times New Roman"/>
          <w:lang w:eastAsia="ru-RU"/>
        </w:rPr>
        <w:t xml:space="preserve">  </w:t>
      </w:r>
      <w:r w:rsidR="00582EE4" w:rsidRPr="00E93AA4">
        <w:rPr>
          <w:rFonts w:ascii="Times New Roman" w:hAnsi="Times New Roman"/>
          <w:i/>
          <w:lang w:eastAsia="ru-RU"/>
        </w:rPr>
        <w:t>чистый экспорт</w:t>
      </w:r>
      <w:r w:rsidR="007D0F5F" w:rsidRPr="00E93AA4">
        <w:rPr>
          <w:rFonts w:ascii="Times New Roman" w:hAnsi="Times New Roman"/>
          <w:i/>
          <w:lang w:eastAsia="ru-RU"/>
        </w:rPr>
        <w:t xml:space="preserve"> (</w:t>
      </w:r>
      <w:r w:rsidR="00582EE4" w:rsidRPr="00E93AA4">
        <w:rPr>
          <w:rFonts w:ascii="Times New Roman" w:hAnsi="Times New Roman"/>
          <w:lang w:eastAsia="ru-RU"/>
        </w:rPr>
        <w:t xml:space="preserve"> </w:t>
      </w:r>
      <w:r w:rsidR="00582EE4" w:rsidRPr="00E93AA4">
        <w:rPr>
          <w:rFonts w:ascii="Times New Roman" w:hAnsi="Times New Roman"/>
          <w:i/>
          <w:lang w:eastAsia="ru-RU"/>
        </w:rPr>
        <w:t>разница между объемом экспорта и импорта</w:t>
      </w:r>
      <w:r w:rsidR="007D0F5F" w:rsidRPr="00E93AA4">
        <w:rPr>
          <w:rFonts w:ascii="Times New Roman" w:hAnsi="Times New Roman"/>
          <w:i/>
          <w:lang w:eastAsia="ru-RU"/>
        </w:rPr>
        <w:t>)</w:t>
      </w:r>
      <w:r w:rsidR="00582EE4" w:rsidRPr="00E93AA4">
        <w:rPr>
          <w:rFonts w:ascii="Times New Roman" w:hAnsi="Times New Roman"/>
          <w:lang w:eastAsia="ru-RU"/>
        </w:rPr>
        <w:t xml:space="preserve">. </w:t>
      </w:r>
    </w:p>
    <w:p w:rsidR="00582EE4" w:rsidRPr="00E93AA4" w:rsidRDefault="00582EE4" w:rsidP="00E93AA4">
      <w:pPr>
        <w:ind w:right="-1"/>
        <w:rPr>
          <w:rFonts w:ascii="Times New Roman" w:hAnsi="Times New Roman"/>
          <w:lang w:eastAsia="ru-RU"/>
        </w:rPr>
      </w:pPr>
    </w:p>
    <w:p w:rsidR="00582EE4" w:rsidRPr="00E93AA4" w:rsidRDefault="00CF71F4" w:rsidP="00E93AA4">
      <w:pPr>
        <w:numPr>
          <w:ilvl w:val="0"/>
          <w:numId w:val="17"/>
        </w:numPr>
        <w:tabs>
          <w:tab w:val="left" w:pos="360"/>
        </w:tabs>
        <w:overflowPunct w:val="0"/>
        <w:autoSpaceDE w:val="0"/>
        <w:autoSpaceDN w:val="0"/>
        <w:adjustRightInd w:val="0"/>
        <w:spacing w:line="360" w:lineRule="auto"/>
        <w:ind w:right="-1" w:hanging="80"/>
        <w:jc w:val="both"/>
        <w:textAlignment w:val="baseline"/>
        <w:rPr>
          <w:rFonts w:ascii="Times New Roman" w:hAnsi="Times New Roman"/>
          <w:b/>
          <w:i/>
          <w:lang w:eastAsia="ru-RU"/>
        </w:rPr>
      </w:pPr>
      <w:r w:rsidRPr="00E93AA4">
        <w:rPr>
          <w:rFonts w:ascii="Times New Roman" w:hAnsi="Times New Roman"/>
          <w:b/>
          <w:i/>
          <w:lang w:eastAsia="ru-RU"/>
        </w:rPr>
        <w:t>ВВП</w:t>
      </w:r>
      <w:r w:rsidR="00582EE4" w:rsidRPr="00E93AA4">
        <w:rPr>
          <w:rFonts w:ascii="Times New Roman" w:hAnsi="Times New Roman"/>
          <w:b/>
          <w:i/>
          <w:lang w:eastAsia="ru-RU"/>
        </w:rPr>
        <w:t xml:space="preserve"> по доходам</w:t>
      </w:r>
      <w:r w:rsidR="00582EE4" w:rsidRPr="00E93AA4">
        <w:rPr>
          <w:rFonts w:ascii="Times New Roman" w:hAnsi="Times New Roman"/>
          <w:b/>
          <w:lang w:eastAsia="ru-RU"/>
        </w:rPr>
        <w:t xml:space="preserve"> </w:t>
      </w:r>
    </w:p>
    <w:p w:rsidR="00582EE4" w:rsidRPr="00E93AA4" w:rsidRDefault="00582EE4" w:rsidP="00E93AA4">
      <w:pPr>
        <w:tabs>
          <w:tab w:val="left" w:pos="120"/>
          <w:tab w:val="left" w:pos="9720"/>
        </w:tabs>
        <w:overflowPunct w:val="0"/>
        <w:autoSpaceDE w:val="0"/>
        <w:autoSpaceDN w:val="0"/>
        <w:adjustRightInd w:val="0"/>
        <w:spacing w:line="360" w:lineRule="auto"/>
        <w:ind w:left="80" w:right="-1"/>
        <w:jc w:val="both"/>
        <w:textAlignment w:val="baseline"/>
        <w:rPr>
          <w:rFonts w:ascii="Times New Roman" w:hAnsi="Times New Roman"/>
          <w:i/>
          <w:lang w:eastAsia="ru-RU"/>
        </w:rPr>
      </w:pPr>
      <w:r w:rsidRPr="00E93AA4">
        <w:rPr>
          <w:rFonts w:ascii="Times New Roman" w:hAnsi="Times New Roman"/>
          <w:i/>
          <w:lang w:eastAsia="ru-RU"/>
        </w:rPr>
        <w:t xml:space="preserve">                           GNP </w:t>
      </w:r>
      <w:r w:rsidRPr="00E93AA4">
        <w:rPr>
          <w:rFonts w:ascii="Times New Roman" w:hAnsi="Times New Roman"/>
          <w:i/>
          <w:vertAlign w:val="subscript"/>
          <w:lang w:eastAsia="ru-RU"/>
        </w:rPr>
        <w:t>(по доходам)</w:t>
      </w:r>
      <w:r w:rsidRPr="00E93AA4">
        <w:rPr>
          <w:rFonts w:ascii="Times New Roman" w:hAnsi="Times New Roman"/>
          <w:i/>
          <w:lang w:eastAsia="ru-RU"/>
        </w:rPr>
        <w:t xml:space="preserve"> = W + R + i + Рr + А + Т.</w:t>
      </w:r>
    </w:p>
    <w:p w:rsidR="00582EE4" w:rsidRPr="00E93AA4" w:rsidRDefault="00582EE4" w:rsidP="0084156B">
      <w:pPr>
        <w:tabs>
          <w:tab w:val="left" w:pos="960"/>
          <w:tab w:val="num" w:pos="1134"/>
          <w:tab w:val="left" w:pos="9720"/>
        </w:tabs>
        <w:overflowPunct w:val="0"/>
        <w:autoSpaceDE w:val="0"/>
        <w:autoSpaceDN w:val="0"/>
        <w:adjustRightInd w:val="0"/>
        <w:ind w:left="709" w:right="-1" w:hanging="349"/>
        <w:jc w:val="both"/>
        <w:textAlignment w:val="baseline"/>
        <w:rPr>
          <w:rFonts w:ascii="Times New Roman" w:hAnsi="Times New Roman"/>
          <w:i/>
          <w:lang w:eastAsia="ru-RU"/>
        </w:rPr>
      </w:pPr>
      <w:r w:rsidRPr="00E93AA4">
        <w:rPr>
          <w:rFonts w:ascii="Times New Roman" w:hAnsi="Times New Roman"/>
          <w:i/>
          <w:lang w:eastAsia="ru-RU"/>
        </w:rPr>
        <w:t xml:space="preserve">где W  - заработная плата наемных работников,  включая отчисления на социальное  страхование; </w:t>
      </w:r>
    </w:p>
    <w:p w:rsidR="00582EE4" w:rsidRPr="00E93AA4" w:rsidRDefault="00582EE4" w:rsidP="00E93AA4">
      <w:pPr>
        <w:tabs>
          <w:tab w:val="num" w:pos="816"/>
          <w:tab w:val="left" w:pos="960"/>
          <w:tab w:val="left" w:pos="9720"/>
        </w:tabs>
        <w:overflowPunct w:val="0"/>
        <w:autoSpaceDE w:val="0"/>
        <w:autoSpaceDN w:val="0"/>
        <w:adjustRightInd w:val="0"/>
        <w:ind w:right="-1" w:firstLine="360"/>
        <w:jc w:val="both"/>
        <w:textAlignment w:val="baseline"/>
        <w:rPr>
          <w:rFonts w:ascii="Times New Roman" w:hAnsi="Times New Roman"/>
          <w:i/>
          <w:lang w:eastAsia="ru-RU"/>
        </w:rPr>
      </w:pPr>
      <w:r w:rsidRPr="00E93AA4">
        <w:rPr>
          <w:rFonts w:ascii="Times New Roman" w:hAnsi="Times New Roman"/>
          <w:i/>
          <w:lang w:eastAsia="ru-RU"/>
        </w:rPr>
        <w:t>R – рентные доходы от сдачи в аренду земли, помещений;</w:t>
      </w:r>
    </w:p>
    <w:p w:rsidR="00582EE4" w:rsidRPr="00E93AA4" w:rsidRDefault="00582EE4" w:rsidP="00E93AA4">
      <w:pPr>
        <w:tabs>
          <w:tab w:val="num" w:pos="816"/>
          <w:tab w:val="left" w:pos="960"/>
          <w:tab w:val="left" w:pos="9720"/>
        </w:tabs>
        <w:overflowPunct w:val="0"/>
        <w:autoSpaceDE w:val="0"/>
        <w:autoSpaceDN w:val="0"/>
        <w:adjustRightInd w:val="0"/>
        <w:ind w:right="-1" w:firstLine="360"/>
        <w:jc w:val="both"/>
        <w:textAlignment w:val="baseline"/>
        <w:rPr>
          <w:rFonts w:ascii="Times New Roman" w:hAnsi="Times New Roman"/>
          <w:i/>
          <w:lang w:eastAsia="ru-RU"/>
        </w:rPr>
      </w:pPr>
      <w:r w:rsidRPr="00E93AA4">
        <w:rPr>
          <w:rFonts w:ascii="Times New Roman" w:hAnsi="Times New Roman"/>
          <w:i/>
          <w:lang w:eastAsia="ru-RU"/>
        </w:rPr>
        <w:t>i – процент (доход на капитал);</w:t>
      </w:r>
    </w:p>
    <w:p w:rsidR="00582EE4" w:rsidRPr="00E93AA4" w:rsidRDefault="00582EE4" w:rsidP="00E93AA4">
      <w:pPr>
        <w:tabs>
          <w:tab w:val="num" w:pos="816"/>
          <w:tab w:val="left" w:pos="960"/>
          <w:tab w:val="left" w:pos="9720"/>
        </w:tabs>
        <w:overflowPunct w:val="0"/>
        <w:autoSpaceDE w:val="0"/>
        <w:autoSpaceDN w:val="0"/>
        <w:adjustRightInd w:val="0"/>
        <w:ind w:right="-1" w:firstLine="360"/>
        <w:jc w:val="both"/>
        <w:textAlignment w:val="baseline"/>
        <w:rPr>
          <w:rFonts w:ascii="Times New Roman" w:hAnsi="Times New Roman"/>
          <w:i/>
          <w:lang w:eastAsia="ru-RU"/>
        </w:rPr>
      </w:pPr>
      <w:r w:rsidRPr="00E93AA4">
        <w:rPr>
          <w:rFonts w:ascii="Times New Roman" w:hAnsi="Times New Roman"/>
          <w:i/>
          <w:lang w:eastAsia="ru-RU"/>
        </w:rPr>
        <w:t>Р</w:t>
      </w:r>
      <w:r w:rsidRPr="00E93AA4">
        <w:rPr>
          <w:rFonts w:ascii="Times New Roman" w:hAnsi="Times New Roman"/>
          <w:i/>
          <w:vertAlign w:val="subscript"/>
          <w:lang w:eastAsia="ru-RU"/>
        </w:rPr>
        <w:t>r</w:t>
      </w:r>
      <w:r w:rsidRPr="00E93AA4">
        <w:rPr>
          <w:rFonts w:ascii="Times New Roman" w:hAnsi="Times New Roman"/>
          <w:i/>
          <w:lang w:eastAsia="ru-RU"/>
        </w:rPr>
        <w:t xml:space="preserve"> – прибыль </w:t>
      </w:r>
    </w:p>
    <w:p w:rsidR="00582EE4" w:rsidRPr="00E93AA4" w:rsidRDefault="00582EE4" w:rsidP="00E93AA4">
      <w:pPr>
        <w:tabs>
          <w:tab w:val="num" w:pos="816"/>
          <w:tab w:val="left" w:pos="960"/>
          <w:tab w:val="left" w:pos="9720"/>
        </w:tabs>
        <w:overflowPunct w:val="0"/>
        <w:autoSpaceDE w:val="0"/>
        <w:autoSpaceDN w:val="0"/>
        <w:adjustRightInd w:val="0"/>
        <w:ind w:right="-1" w:firstLine="360"/>
        <w:jc w:val="both"/>
        <w:textAlignment w:val="baseline"/>
        <w:rPr>
          <w:rFonts w:ascii="Times New Roman" w:hAnsi="Times New Roman"/>
          <w:i/>
          <w:lang w:eastAsia="ru-RU"/>
        </w:rPr>
      </w:pPr>
      <w:r w:rsidRPr="00E93AA4">
        <w:rPr>
          <w:rFonts w:ascii="Times New Roman" w:hAnsi="Times New Roman"/>
          <w:i/>
          <w:lang w:eastAsia="ru-RU"/>
        </w:rPr>
        <w:t xml:space="preserve">А амортизация (возмещение износа основного капитала) </w:t>
      </w:r>
    </w:p>
    <w:p w:rsidR="00582EE4" w:rsidRPr="00E93AA4" w:rsidRDefault="00582EE4" w:rsidP="00E93AA4">
      <w:pPr>
        <w:tabs>
          <w:tab w:val="num" w:pos="816"/>
          <w:tab w:val="left" w:pos="960"/>
          <w:tab w:val="left" w:pos="9720"/>
        </w:tabs>
        <w:overflowPunct w:val="0"/>
        <w:autoSpaceDE w:val="0"/>
        <w:autoSpaceDN w:val="0"/>
        <w:adjustRightInd w:val="0"/>
        <w:ind w:right="-1" w:firstLine="360"/>
        <w:jc w:val="both"/>
        <w:textAlignment w:val="baseline"/>
        <w:rPr>
          <w:rFonts w:ascii="Times New Roman" w:hAnsi="Times New Roman"/>
          <w:i/>
          <w:lang w:eastAsia="ru-RU"/>
        </w:rPr>
      </w:pPr>
      <w:r w:rsidRPr="00E93AA4">
        <w:rPr>
          <w:rFonts w:ascii="Times New Roman" w:hAnsi="Times New Roman"/>
          <w:i/>
          <w:lang w:eastAsia="ru-RU"/>
        </w:rPr>
        <w:t>Т – косвенные налоги (налоги, включаемые в цену товара).</w:t>
      </w:r>
    </w:p>
    <w:p w:rsidR="00582EE4" w:rsidRPr="00E93AA4" w:rsidRDefault="00582EE4" w:rsidP="00E93AA4">
      <w:pPr>
        <w:ind w:right="-1"/>
        <w:rPr>
          <w:rFonts w:ascii="Times New Roman" w:hAnsi="Times New Roman"/>
          <w:i/>
          <w:lang w:eastAsia="ru-RU"/>
        </w:rPr>
      </w:pPr>
    </w:p>
    <w:p w:rsidR="00582EE4" w:rsidRPr="00E93AA4" w:rsidRDefault="00582EE4" w:rsidP="00E93AA4">
      <w:pPr>
        <w:tabs>
          <w:tab w:val="left" w:pos="120"/>
          <w:tab w:val="left" w:pos="9720"/>
        </w:tabs>
        <w:overflowPunct w:val="0"/>
        <w:autoSpaceDE w:val="0"/>
        <w:autoSpaceDN w:val="0"/>
        <w:adjustRightInd w:val="0"/>
        <w:spacing w:line="360" w:lineRule="auto"/>
        <w:ind w:right="-1" w:firstLine="180"/>
        <w:textAlignment w:val="baseline"/>
        <w:rPr>
          <w:rFonts w:ascii="Times New Roman" w:hAnsi="Times New Roman"/>
          <w:i/>
          <w:lang w:eastAsia="ru-RU"/>
        </w:rPr>
      </w:pPr>
      <w:r w:rsidRPr="00E93AA4">
        <w:rPr>
          <w:rFonts w:ascii="Times New Roman" w:hAnsi="Times New Roman"/>
          <w:i/>
          <w:lang w:eastAsia="ru-RU"/>
        </w:rPr>
        <w:t xml:space="preserve">4. </w:t>
      </w:r>
      <w:r w:rsidRPr="00E93AA4">
        <w:rPr>
          <w:rFonts w:ascii="Times New Roman" w:hAnsi="Times New Roman"/>
          <w:b/>
          <w:i/>
          <w:lang w:eastAsia="ru-RU"/>
        </w:rPr>
        <w:t xml:space="preserve">Дефлятор </w:t>
      </w:r>
      <w:r w:rsidR="00CF71F4" w:rsidRPr="00E93AA4">
        <w:rPr>
          <w:rFonts w:ascii="Times New Roman" w:hAnsi="Times New Roman"/>
          <w:b/>
          <w:i/>
          <w:lang w:eastAsia="ru-RU"/>
        </w:rPr>
        <w:t>ВВП</w:t>
      </w:r>
      <w:r w:rsidRPr="00E93AA4">
        <w:rPr>
          <w:rFonts w:ascii="Times New Roman" w:hAnsi="Times New Roman"/>
          <w:i/>
          <w:lang w:eastAsia="ru-RU"/>
        </w:rPr>
        <w:t xml:space="preserve"> = Номинальный </w:t>
      </w:r>
      <w:r w:rsidR="00CF71F4" w:rsidRPr="00E93AA4">
        <w:rPr>
          <w:rFonts w:ascii="Times New Roman" w:hAnsi="Times New Roman"/>
          <w:i/>
          <w:lang w:eastAsia="ru-RU"/>
        </w:rPr>
        <w:t>ВВП</w:t>
      </w:r>
      <w:r w:rsidRPr="00E93AA4">
        <w:rPr>
          <w:rFonts w:ascii="Times New Roman" w:hAnsi="Times New Roman"/>
          <w:i/>
          <w:lang w:eastAsia="ru-RU"/>
        </w:rPr>
        <w:t xml:space="preserve"> </w:t>
      </w:r>
      <w:r w:rsidR="0064521D">
        <w:rPr>
          <w:rFonts w:ascii="Times New Roman" w:hAnsi="Times New Roman"/>
          <w:i/>
          <w:lang w:eastAsia="ru-RU"/>
        </w:rPr>
        <w:t>/</w:t>
      </w:r>
      <w:r w:rsidRPr="00E93AA4">
        <w:rPr>
          <w:rFonts w:ascii="Times New Roman" w:hAnsi="Times New Roman"/>
          <w:i/>
          <w:lang w:eastAsia="ru-RU"/>
        </w:rPr>
        <w:t xml:space="preserve"> Реальный </w:t>
      </w:r>
      <w:r w:rsidR="00CF71F4" w:rsidRPr="00E93AA4">
        <w:rPr>
          <w:rFonts w:ascii="Times New Roman" w:hAnsi="Times New Roman"/>
          <w:i/>
          <w:lang w:eastAsia="ru-RU"/>
        </w:rPr>
        <w:t>ВВП</w:t>
      </w:r>
    </w:p>
    <w:p w:rsidR="00582EE4" w:rsidRPr="00E93AA4" w:rsidRDefault="00582EE4" w:rsidP="00E93AA4">
      <w:pPr>
        <w:widowControl w:val="0"/>
        <w:spacing w:line="360" w:lineRule="auto"/>
        <w:ind w:left="20" w:right="-1" w:hanging="20"/>
        <w:jc w:val="both"/>
        <w:rPr>
          <w:rFonts w:ascii="Times New Roman" w:hAnsi="Times New Roman"/>
          <w:i/>
          <w:lang w:eastAsia="ru-RU"/>
        </w:rPr>
      </w:pPr>
      <w:r w:rsidRPr="00E93AA4">
        <w:rPr>
          <w:rFonts w:ascii="Times New Roman" w:hAnsi="Times New Roman"/>
          <w:bCs/>
          <w:i/>
          <w:color w:val="000000"/>
          <w:lang w:eastAsia="ru-RU"/>
        </w:rPr>
        <w:t xml:space="preserve">  5.</w:t>
      </w:r>
      <w:r w:rsidRPr="00E93AA4">
        <w:rPr>
          <w:rFonts w:ascii="Times New Roman" w:hAnsi="Times New Roman"/>
          <w:b/>
          <w:bCs/>
          <w:color w:val="000000"/>
          <w:lang w:eastAsia="ru-RU"/>
        </w:rPr>
        <w:t xml:space="preserve"> </w:t>
      </w:r>
      <w:r w:rsidRPr="00E93AA4">
        <w:rPr>
          <w:rFonts w:ascii="Times New Roman" w:hAnsi="Times New Roman"/>
          <w:b/>
          <w:i/>
          <w:lang w:eastAsia="ru-RU"/>
        </w:rPr>
        <w:t>Национальный доход</w:t>
      </w:r>
      <w:r w:rsidRPr="00E93AA4">
        <w:rPr>
          <w:rFonts w:ascii="Times New Roman" w:hAnsi="Times New Roman"/>
          <w:i/>
          <w:lang w:eastAsia="ru-RU"/>
        </w:rPr>
        <w:t xml:space="preserve"> </w:t>
      </w:r>
    </w:p>
    <w:p w:rsidR="00582EE4" w:rsidRPr="00E93AA4" w:rsidRDefault="00582EE4" w:rsidP="00E93AA4">
      <w:pPr>
        <w:widowControl w:val="0"/>
        <w:spacing w:line="360" w:lineRule="auto"/>
        <w:ind w:left="20" w:right="-1" w:hanging="20"/>
        <w:jc w:val="both"/>
        <w:rPr>
          <w:rFonts w:ascii="Times New Roman" w:hAnsi="Times New Roman"/>
          <w:i/>
          <w:lang w:eastAsia="ru-RU"/>
        </w:rPr>
      </w:pPr>
      <w:r w:rsidRPr="00E93AA4">
        <w:rPr>
          <w:rFonts w:ascii="Times New Roman" w:hAnsi="Times New Roman"/>
          <w:bCs/>
          <w:i/>
          <w:color w:val="000000"/>
          <w:lang w:eastAsia="ru-RU"/>
        </w:rPr>
        <w:t xml:space="preserve">                                      </w:t>
      </w:r>
      <w:r w:rsidRPr="00E93AA4">
        <w:rPr>
          <w:rFonts w:ascii="Times New Roman" w:hAnsi="Times New Roman"/>
          <w:i/>
          <w:lang w:eastAsia="ru-RU"/>
        </w:rPr>
        <w:t xml:space="preserve">  NI  = W + R + i +P</w:t>
      </w:r>
    </w:p>
    <w:p w:rsidR="0084156B" w:rsidRPr="00191B21" w:rsidRDefault="0084156B" w:rsidP="0084156B">
      <w:pPr>
        <w:spacing w:line="360" w:lineRule="auto"/>
        <w:ind w:left="20" w:firstLine="160"/>
        <w:jc w:val="both"/>
        <w:rPr>
          <w:rFonts w:ascii="Times New Roman" w:hAnsi="Times New Roman"/>
          <w:i/>
          <w:lang w:eastAsia="ru-RU"/>
        </w:rPr>
      </w:pPr>
      <w:r w:rsidRPr="00191B21">
        <w:rPr>
          <w:rFonts w:ascii="Times New Roman" w:hAnsi="Times New Roman"/>
          <w:i/>
          <w:lang w:eastAsia="ru-RU"/>
        </w:rPr>
        <w:t xml:space="preserve">6. </w:t>
      </w:r>
      <w:r w:rsidRPr="00191B21">
        <w:rPr>
          <w:rFonts w:ascii="Times New Roman" w:hAnsi="Times New Roman"/>
          <w:b/>
          <w:i/>
          <w:lang w:eastAsia="ru-RU"/>
        </w:rPr>
        <w:t xml:space="preserve">Распределение </w:t>
      </w:r>
      <w:r>
        <w:rPr>
          <w:rFonts w:ascii="Times New Roman" w:hAnsi="Times New Roman"/>
          <w:b/>
          <w:i/>
          <w:lang w:eastAsia="ru-RU"/>
        </w:rPr>
        <w:t>ВВП</w:t>
      </w:r>
      <w:r w:rsidRPr="00191B21">
        <w:rPr>
          <w:rFonts w:ascii="Times New Roman" w:hAnsi="Times New Roman"/>
          <w:b/>
          <w:i/>
          <w:lang w:eastAsia="ru-RU"/>
        </w:rPr>
        <w:t>.</w:t>
      </w:r>
    </w:p>
    <w:p w:rsidR="00E323A5" w:rsidRDefault="0084156B" w:rsidP="0084156B">
      <w:pPr>
        <w:ind w:left="20" w:firstLine="420"/>
        <w:jc w:val="both"/>
        <w:rPr>
          <w:rFonts w:ascii="Times New Roman" w:hAnsi="Times New Roman"/>
          <w:i/>
          <w:lang w:eastAsia="ru-RU"/>
        </w:rPr>
      </w:pPr>
      <w:r w:rsidRPr="00191B21">
        <w:rPr>
          <w:rFonts w:ascii="Times New Roman" w:hAnsi="Times New Roman"/>
          <w:i/>
          <w:lang w:eastAsia="ru-RU"/>
        </w:rPr>
        <w:t xml:space="preserve"> валовой </w:t>
      </w:r>
      <w:r>
        <w:rPr>
          <w:rFonts w:ascii="Times New Roman" w:hAnsi="Times New Roman"/>
          <w:i/>
          <w:lang w:eastAsia="ru-RU"/>
        </w:rPr>
        <w:t>внутренний</w:t>
      </w:r>
      <w:r w:rsidRPr="00191B21">
        <w:rPr>
          <w:rFonts w:ascii="Times New Roman" w:hAnsi="Times New Roman"/>
          <w:i/>
          <w:lang w:eastAsia="ru-RU"/>
        </w:rPr>
        <w:t xml:space="preserve"> продукт</w:t>
      </w:r>
    </w:p>
    <w:p w:rsidR="0084156B" w:rsidRPr="00191B21" w:rsidRDefault="0084156B" w:rsidP="0084156B">
      <w:pPr>
        <w:ind w:left="20" w:firstLine="420"/>
        <w:jc w:val="both"/>
        <w:rPr>
          <w:rFonts w:ascii="Times New Roman" w:hAnsi="Times New Roman"/>
          <w:lang w:eastAsia="ru-RU"/>
        </w:rPr>
      </w:pPr>
      <w:r w:rsidRPr="00191B21">
        <w:rPr>
          <w:rFonts w:ascii="Times New Roman" w:hAnsi="Times New Roman"/>
          <w:lang w:eastAsia="ru-RU"/>
        </w:rPr>
        <w:t xml:space="preserve"> – </w:t>
      </w:r>
      <w:r>
        <w:rPr>
          <w:rFonts w:ascii="Times New Roman" w:hAnsi="Times New Roman"/>
          <w:lang w:eastAsia="ru-RU"/>
        </w:rPr>
        <w:t xml:space="preserve"> </w:t>
      </w:r>
      <w:r w:rsidRPr="00191B21">
        <w:rPr>
          <w:rFonts w:ascii="Times New Roman" w:hAnsi="Times New Roman"/>
          <w:lang w:eastAsia="ru-RU"/>
        </w:rPr>
        <w:t xml:space="preserve">  амортизация =</w:t>
      </w:r>
    </w:p>
    <w:p w:rsidR="00E323A5" w:rsidRDefault="0084156B" w:rsidP="0084156B">
      <w:pPr>
        <w:ind w:left="20" w:firstLine="420"/>
        <w:jc w:val="both"/>
        <w:rPr>
          <w:rFonts w:ascii="Times New Roman" w:hAnsi="Times New Roman"/>
          <w:lang w:eastAsia="ru-RU"/>
        </w:rPr>
      </w:pPr>
      <w:r w:rsidRPr="00191B21">
        <w:rPr>
          <w:rFonts w:ascii="Times New Roman" w:hAnsi="Times New Roman"/>
          <w:iCs/>
          <w:lang w:eastAsia="ru-RU"/>
        </w:rPr>
        <w:t xml:space="preserve">= </w:t>
      </w:r>
      <w:r w:rsidRPr="00191B21">
        <w:rPr>
          <w:rFonts w:ascii="Times New Roman" w:hAnsi="Times New Roman"/>
          <w:i/>
          <w:lang w:eastAsia="ru-RU"/>
        </w:rPr>
        <w:t>чистый национальный продукт</w:t>
      </w:r>
      <w:r w:rsidRPr="00191B21">
        <w:rPr>
          <w:rFonts w:ascii="Times New Roman" w:hAnsi="Times New Roman"/>
          <w:lang w:eastAsia="ru-RU"/>
        </w:rPr>
        <w:t xml:space="preserve"> </w:t>
      </w:r>
    </w:p>
    <w:p w:rsidR="0084156B" w:rsidRPr="00191B21" w:rsidRDefault="0084156B" w:rsidP="0084156B">
      <w:pPr>
        <w:ind w:left="20" w:firstLine="420"/>
        <w:jc w:val="both"/>
        <w:rPr>
          <w:rFonts w:ascii="Times New Roman" w:hAnsi="Times New Roman"/>
          <w:lang w:eastAsia="ru-RU"/>
        </w:rPr>
      </w:pPr>
      <w:r w:rsidRPr="00191B21">
        <w:rPr>
          <w:rFonts w:ascii="Times New Roman" w:hAnsi="Times New Roman"/>
          <w:lang w:eastAsia="ru-RU"/>
        </w:rPr>
        <w:t>–</w:t>
      </w:r>
      <w:r>
        <w:rPr>
          <w:rFonts w:ascii="Times New Roman" w:hAnsi="Times New Roman"/>
          <w:lang w:eastAsia="ru-RU"/>
        </w:rPr>
        <w:t xml:space="preserve">    </w:t>
      </w:r>
      <w:r w:rsidRPr="00191B21">
        <w:rPr>
          <w:rFonts w:ascii="Times New Roman" w:hAnsi="Times New Roman"/>
          <w:lang w:eastAsia="ru-RU"/>
        </w:rPr>
        <w:t xml:space="preserve"> косвенные налоги =</w:t>
      </w:r>
    </w:p>
    <w:p w:rsidR="00E323A5" w:rsidRDefault="0084156B" w:rsidP="0084156B">
      <w:pPr>
        <w:ind w:left="720" w:right="-284" w:hanging="280"/>
        <w:jc w:val="both"/>
        <w:rPr>
          <w:rFonts w:ascii="Times New Roman" w:hAnsi="Times New Roman"/>
          <w:lang w:eastAsia="ru-RU"/>
        </w:rPr>
      </w:pPr>
      <w:r w:rsidRPr="00191B21">
        <w:rPr>
          <w:rFonts w:ascii="Times New Roman" w:hAnsi="Times New Roman"/>
          <w:iCs/>
          <w:lang w:eastAsia="ru-RU"/>
        </w:rPr>
        <w:t xml:space="preserve">= </w:t>
      </w:r>
      <w:r w:rsidRPr="00191B21">
        <w:rPr>
          <w:rFonts w:ascii="Times New Roman" w:hAnsi="Times New Roman"/>
          <w:i/>
          <w:lang w:eastAsia="ru-RU"/>
        </w:rPr>
        <w:t>национальный доход</w:t>
      </w:r>
      <w:r w:rsidRPr="00191B21">
        <w:rPr>
          <w:rFonts w:ascii="Times New Roman" w:hAnsi="Times New Roman"/>
          <w:lang w:eastAsia="ru-RU"/>
        </w:rPr>
        <w:t xml:space="preserve"> </w:t>
      </w:r>
    </w:p>
    <w:p w:rsidR="00E323A5" w:rsidRDefault="0084156B" w:rsidP="0084156B">
      <w:pPr>
        <w:ind w:left="720" w:right="-284" w:hanging="280"/>
        <w:jc w:val="both"/>
        <w:rPr>
          <w:rFonts w:ascii="Times New Roman" w:hAnsi="Times New Roman"/>
          <w:lang w:eastAsia="ru-RU"/>
        </w:rPr>
      </w:pPr>
      <w:r w:rsidRPr="00191B21">
        <w:rPr>
          <w:rFonts w:ascii="Times New Roman" w:hAnsi="Times New Roman"/>
          <w:lang w:eastAsia="ru-RU"/>
        </w:rPr>
        <w:t xml:space="preserve">– </w:t>
      </w:r>
      <w:r w:rsidR="0064521D">
        <w:rPr>
          <w:rFonts w:ascii="Times New Roman" w:hAnsi="Times New Roman"/>
          <w:lang w:eastAsia="ru-RU"/>
        </w:rPr>
        <w:t>(</w:t>
      </w:r>
      <w:r w:rsidRPr="00191B21">
        <w:rPr>
          <w:rFonts w:ascii="Times New Roman" w:hAnsi="Times New Roman"/>
          <w:lang w:eastAsia="ru-RU"/>
        </w:rPr>
        <w:t xml:space="preserve">взносы на социальное страхование + налоги на доходы корпораций  +  нераспределенная прибыль корпораций) </w:t>
      </w:r>
    </w:p>
    <w:p w:rsidR="0084156B" w:rsidRDefault="0084156B" w:rsidP="0084156B">
      <w:pPr>
        <w:ind w:left="720" w:right="-284" w:hanging="280"/>
        <w:jc w:val="both"/>
        <w:rPr>
          <w:rFonts w:ascii="Times New Roman" w:hAnsi="Times New Roman"/>
          <w:lang w:eastAsia="ru-RU"/>
        </w:rPr>
      </w:pPr>
      <w:r w:rsidRPr="00191B21">
        <w:rPr>
          <w:rFonts w:ascii="Times New Roman" w:hAnsi="Times New Roman"/>
          <w:lang w:eastAsia="ru-RU"/>
        </w:rPr>
        <w:t xml:space="preserve">+  трансфертные платежи </w:t>
      </w:r>
      <w:r>
        <w:rPr>
          <w:rFonts w:ascii="Times New Roman" w:hAnsi="Times New Roman"/>
          <w:lang w:eastAsia="ru-RU"/>
        </w:rPr>
        <w:t>=</w:t>
      </w:r>
    </w:p>
    <w:p w:rsidR="00E323A5" w:rsidRDefault="0084156B" w:rsidP="0084156B">
      <w:pPr>
        <w:ind w:left="720" w:right="-143" w:hanging="280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= </w:t>
      </w:r>
      <w:r w:rsidRPr="00191B21">
        <w:rPr>
          <w:rFonts w:ascii="Times New Roman" w:hAnsi="Times New Roman"/>
          <w:i/>
          <w:lang w:eastAsia="ru-RU"/>
        </w:rPr>
        <w:t>личный доход</w:t>
      </w:r>
      <w:r w:rsidRPr="00191B21">
        <w:rPr>
          <w:rFonts w:ascii="Times New Roman" w:hAnsi="Times New Roman"/>
          <w:lang w:eastAsia="ru-RU"/>
        </w:rPr>
        <w:t xml:space="preserve"> </w:t>
      </w:r>
    </w:p>
    <w:p w:rsidR="0084156B" w:rsidRPr="00191B21" w:rsidRDefault="0084156B" w:rsidP="0084156B">
      <w:pPr>
        <w:ind w:left="720" w:right="-143" w:hanging="280"/>
        <w:jc w:val="both"/>
        <w:rPr>
          <w:rFonts w:ascii="Times New Roman" w:hAnsi="Times New Roman"/>
          <w:lang w:eastAsia="ru-RU"/>
        </w:rPr>
      </w:pPr>
      <w:r w:rsidRPr="00191B21">
        <w:rPr>
          <w:rFonts w:ascii="Times New Roman" w:hAnsi="Times New Roman"/>
          <w:lang w:eastAsia="ru-RU"/>
        </w:rPr>
        <w:t>– подоходный налог =</w:t>
      </w:r>
    </w:p>
    <w:p w:rsidR="0084156B" w:rsidRPr="00191B21" w:rsidRDefault="0084156B" w:rsidP="0084156B">
      <w:pPr>
        <w:tabs>
          <w:tab w:val="left" w:pos="658"/>
        </w:tabs>
        <w:ind w:left="440" w:hanging="14"/>
        <w:jc w:val="both"/>
        <w:rPr>
          <w:rFonts w:ascii="Times New Roman" w:hAnsi="Times New Roman"/>
          <w:i/>
          <w:lang w:eastAsia="ru-RU"/>
        </w:rPr>
      </w:pPr>
      <w:r w:rsidRPr="00191B21">
        <w:rPr>
          <w:rFonts w:ascii="Times New Roman" w:hAnsi="Times New Roman"/>
          <w:lang w:eastAsia="ru-RU"/>
        </w:rPr>
        <w:lastRenderedPageBreak/>
        <w:t xml:space="preserve"> = </w:t>
      </w:r>
      <w:r w:rsidRPr="00191B21">
        <w:rPr>
          <w:rFonts w:ascii="Times New Roman" w:hAnsi="Times New Roman"/>
          <w:i/>
          <w:lang w:eastAsia="ru-RU"/>
        </w:rPr>
        <w:t>располагаемый доход</w:t>
      </w:r>
      <w:r w:rsidRPr="00191B21">
        <w:rPr>
          <w:rFonts w:ascii="Times New Roman" w:hAnsi="Times New Roman"/>
          <w:lang w:eastAsia="ru-RU"/>
        </w:rPr>
        <w:t xml:space="preserve">   </w:t>
      </w:r>
    </w:p>
    <w:p w:rsidR="0084156B" w:rsidRPr="00191B21" w:rsidRDefault="0084156B" w:rsidP="0084156B">
      <w:pPr>
        <w:rPr>
          <w:rFonts w:ascii="Times New Roman" w:hAnsi="Times New Roman"/>
          <w:lang w:eastAsia="ru-RU"/>
        </w:rPr>
      </w:pPr>
      <w:r w:rsidRPr="00191B21">
        <w:rPr>
          <w:rFonts w:ascii="Times New Roman" w:hAnsi="Times New Roman"/>
          <w:lang w:eastAsia="ru-RU"/>
        </w:rPr>
        <w:t xml:space="preserve">                       ↓                ↓</w:t>
      </w:r>
    </w:p>
    <w:p w:rsidR="0084156B" w:rsidRPr="00191B21" w:rsidRDefault="0084156B" w:rsidP="0084156B">
      <w:pPr>
        <w:rPr>
          <w:rFonts w:ascii="Times New Roman" w:hAnsi="Times New Roman"/>
          <w:lang w:eastAsia="ru-RU"/>
        </w:rPr>
      </w:pPr>
      <w:r w:rsidRPr="00191B21">
        <w:rPr>
          <w:rFonts w:ascii="Times New Roman" w:hAnsi="Times New Roman"/>
          <w:lang w:eastAsia="ru-RU"/>
        </w:rPr>
        <w:t xml:space="preserve">           потребление + сбережения</w:t>
      </w:r>
    </w:p>
    <w:p w:rsidR="0084156B" w:rsidRPr="00191B21" w:rsidRDefault="0084156B" w:rsidP="0084156B">
      <w:pPr>
        <w:rPr>
          <w:rFonts w:ascii="Times New Roman" w:hAnsi="Times New Roman"/>
          <w:lang w:eastAsia="ru-RU"/>
        </w:rPr>
      </w:pPr>
    </w:p>
    <w:p w:rsidR="0084156B" w:rsidRPr="009622AA" w:rsidRDefault="0084156B" w:rsidP="0084156B">
      <w:pPr>
        <w:tabs>
          <w:tab w:val="left" w:pos="1080"/>
        </w:tabs>
        <w:spacing w:before="120" w:line="360" w:lineRule="auto"/>
        <w:ind w:right="-109" w:firstLine="180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  <w:r w:rsidRPr="00191B21">
        <w:rPr>
          <w:rFonts w:ascii="Times New Roman" w:hAnsi="Times New Roman"/>
          <w:bCs/>
          <w:i/>
          <w:color w:val="000000"/>
          <w:lang w:eastAsia="ru-RU"/>
        </w:rPr>
        <w:t xml:space="preserve">7. </w:t>
      </w:r>
      <w:r w:rsidRPr="00191B21">
        <w:rPr>
          <w:rFonts w:ascii="Times New Roman" w:hAnsi="Times New Roman"/>
          <w:b/>
          <w:bCs/>
          <w:i/>
          <w:color w:val="000000"/>
          <w:lang w:eastAsia="ru-RU"/>
        </w:rPr>
        <w:t xml:space="preserve">Темп роста </w:t>
      </w:r>
      <w:r>
        <w:rPr>
          <w:rFonts w:ascii="Times New Roman" w:hAnsi="Times New Roman"/>
          <w:b/>
          <w:bCs/>
          <w:i/>
          <w:color w:val="000000"/>
          <w:lang w:eastAsia="ru-RU"/>
        </w:rPr>
        <w:t>ВВП</w:t>
      </w:r>
      <w:r w:rsidRPr="00191B21">
        <w:rPr>
          <w:rFonts w:ascii="Times New Roman" w:hAnsi="Times New Roman"/>
          <w:b/>
          <w:bCs/>
          <w:i/>
          <w:lang w:eastAsia="ru-RU"/>
        </w:rPr>
        <w:t xml:space="preserve"> </w:t>
      </w:r>
      <w:r w:rsidRPr="001A0E8B">
        <w:rPr>
          <w:rFonts w:ascii="Times New Roman" w:hAnsi="Times New Roman"/>
          <w:bCs/>
          <w:lang w:eastAsia="ru-RU"/>
        </w:rPr>
        <w:t xml:space="preserve">=  (ВВП текущего года / ВВП базисного года) х </w:t>
      </w:r>
      <w:r w:rsidRPr="001A0E8B">
        <w:rPr>
          <w:rFonts w:ascii="Times New Roman" w:hAnsi="Times New Roman"/>
          <w:bCs/>
          <w:sz w:val="28"/>
          <w:szCs w:val="28"/>
          <w:lang w:eastAsia="ru-RU"/>
        </w:rPr>
        <w:t xml:space="preserve"> 100%.</w:t>
      </w:r>
    </w:p>
    <w:p w:rsidR="00C97F6F" w:rsidRPr="00E93AA4" w:rsidRDefault="00C97F6F" w:rsidP="00E93AA4">
      <w:pPr>
        <w:ind w:right="-1"/>
        <w:rPr>
          <w:rFonts w:ascii="Times New Roman" w:hAnsi="Times New Roman"/>
          <w:lang w:eastAsia="ru-RU"/>
        </w:rPr>
      </w:pPr>
    </w:p>
    <w:p w:rsidR="00CD2A63" w:rsidRPr="00E93AA4" w:rsidRDefault="00CD2A63" w:rsidP="0084156B">
      <w:pPr>
        <w:ind w:left="567" w:right="-1"/>
        <w:rPr>
          <w:rFonts w:ascii="Times New Roman" w:hAnsi="Times New Roman"/>
          <w:lang w:eastAsia="ru-RU"/>
        </w:rPr>
      </w:pPr>
    </w:p>
    <w:p w:rsidR="0084156B" w:rsidRPr="004D3952" w:rsidRDefault="0084156B" w:rsidP="0084156B">
      <w:pPr>
        <w:ind w:left="567" w:right="812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lang w:eastAsia="ru-RU"/>
        </w:rPr>
        <w:t xml:space="preserve">     </w:t>
      </w:r>
      <w:r w:rsidRPr="004D3952">
        <w:rPr>
          <w:rFonts w:ascii="Times New Roman" w:hAnsi="Times New Roman"/>
          <w:b/>
          <w:sz w:val="28"/>
          <w:szCs w:val="28"/>
          <w:lang w:eastAsia="ru-RU"/>
        </w:rPr>
        <w:t>Задачи</w:t>
      </w:r>
    </w:p>
    <w:p w:rsidR="0084156B" w:rsidRPr="001A0E8B" w:rsidRDefault="0084156B" w:rsidP="0084156B">
      <w:pPr>
        <w:ind w:left="567" w:right="812"/>
        <w:rPr>
          <w:rFonts w:ascii="Times New Roman" w:hAnsi="Times New Roman"/>
          <w:lang w:eastAsia="ru-RU"/>
        </w:rPr>
      </w:pPr>
      <w:r w:rsidRPr="001A0E8B">
        <w:rPr>
          <w:rFonts w:ascii="Times New Roman" w:hAnsi="Times New Roman"/>
          <w:lang w:eastAsia="ru-RU"/>
        </w:rPr>
        <w:t>№1</w:t>
      </w:r>
    </w:p>
    <w:p w:rsidR="0084156B" w:rsidRPr="001A0E8B" w:rsidRDefault="0084156B" w:rsidP="0084156B">
      <w:pPr>
        <w:ind w:left="567" w:right="812"/>
        <w:rPr>
          <w:rFonts w:ascii="Times New Roman" w:hAnsi="Times New Roman"/>
          <w:lang w:eastAsia="ru-RU"/>
        </w:rPr>
      </w:pPr>
      <w:r w:rsidRPr="001A0E8B">
        <w:rPr>
          <w:rFonts w:ascii="Times New Roman" w:hAnsi="Times New Roman"/>
          <w:lang w:eastAsia="ru-RU"/>
        </w:rPr>
        <w:t>Дано (в тыс. ден. ед.):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103"/>
        <w:gridCol w:w="1275"/>
      </w:tblGrid>
      <w:tr w:rsidR="0084156B" w:rsidRPr="001A0E8B" w:rsidTr="00C026F9">
        <w:trPr>
          <w:jc w:val="center"/>
        </w:trPr>
        <w:tc>
          <w:tcPr>
            <w:tcW w:w="5103" w:type="dxa"/>
          </w:tcPr>
          <w:p w:rsidR="0084156B" w:rsidRPr="001A0E8B" w:rsidRDefault="0084156B" w:rsidP="0084156B">
            <w:pPr>
              <w:ind w:left="567" w:right="812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>Личное потребление</w:t>
            </w:r>
          </w:p>
        </w:tc>
        <w:tc>
          <w:tcPr>
            <w:tcW w:w="1275" w:type="dxa"/>
          </w:tcPr>
          <w:p w:rsidR="0084156B" w:rsidRPr="001A0E8B" w:rsidRDefault="0084156B" w:rsidP="00C026F9">
            <w:pPr>
              <w:ind w:left="567" w:right="-233" w:hanging="177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 xml:space="preserve"> 245</w:t>
            </w:r>
          </w:p>
        </w:tc>
      </w:tr>
      <w:tr w:rsidR="0084156B" w:rsidRPr="001A0E8B" w:rsidTr="00C026F9">
        <w:trPr>
          <w:jc w:val="center"/>
        </w:trPr>
        <w:tc>
          <w:tcPr>
            <w:tcW w:w="5103" w:type="dxa"/>
          </w:tcPr>
          <w:p w:rsidR="0084156B" w:rsidRPr="001A0E8B" w:rsidRDefault="0084156B" w:rsidP="0084156B">
            <w:pPr>
              <w:keepNext/>
              <w:ind w:left="567" w:right="812"/>
              <w:jc w:val="both"/>
              <w:outlineLvl w:val="4"/>
              <w:rPr>
                <w:rFonts w:ascii="Times New Roman" w:hAnsi="Times New Roman"/>
                <w:bCs/>
                <w:lang w:eastAsia="ru-RU"/>
              </w:rPr>
            </w:pPr>
            <w:r w:rsidRPr="001A0E8B">
              <w:rPr>
                <w:rFonts w:ascii="Times New Roman" w:hAnsi="Times New Roman"/>
                <w:bCs/>
                <w:lang w:eastAsia="ru-RU"/>
              </w:rPr>
              <w:t>Трансфертные платежи</w:t>
            </w:r>
          </w:p>
        </w:tc>
        <w:tc>
          <w:tcPr>
            <w:tcW w:w="1275" w:type="dxa"/>
          </w:tcPr>
          <w:p w:rsidR="0084156B" w:rsidRPr="001A0E8B" w:rsidRDefault="0084156B" w:rsidP="0084156B">
            <w:pPr>
              <w:ind w:left="567" w:right="127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84156B" w:rsidRPr="001A0E8B" w:rsidTr="00C026F9">
        <w:trPr>
          <w:jc w:val="center"/>
        </w:trPr>
        <w:tc>
          <w:tcPr>
            <w:tcW w:w="5103" w:type="dxa"/>
          </w:tcPr>
          <w:p w:rsidR="0084156B" w:rsidRPr="001A0E8B" w:rsidRDefault="0084156B" w:rsidP="0084156B">
            <w:pPr>
              <w:ind w:left="567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>Рента</w:t>
            </w:r>
          </w:p>
        </w:tc>
        <w:tc>
          <w:tcPr>
            <w:tcW w:w="1275" w:type="dxa"/>
          </w:tcPr>
          <w:p w:rsidR="0084156B" w:rsidRPr="001A0E8B" w:rsidRDefault="0084156B" w:rsidP="0084156B">
            <w:pPr>
              <w:ind w:left="567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>14</w:t>
            </w:r>
          </w:p>
        </w:tc>
      </w:tr>
      <w:tr w:rsidR="0084156B" w:rsidRPr="001A0E8B" w:rsidTr="00C026F9">
        <w:trPr>
          <w:jc w:val="center"/>
        </w:trPr>
        <w:tc>
          <w:tcPr>
            <w:tcW w:w="5103" w:type="dxa"/>
          </w:tcPr>
          <w:p w:rsidR="0084156B" w:rsidRPr="001A0E8B" w:rsidRDefault="0084156B" w:rsidP="0084156B">
            <w:pPr>
              <w:ind w:left="567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>Амортизация</w:t>
            </w:r>
          </w:p>
        </w:tc>
        <w:tc>
          <w:tcPr>
            <w:tcW w:w="1275" w:type="dxa"/>
          </w:tcPr>
          <w:p w:rsidR="0084156B" w:rsidRPr="001A0E8B" w:rsidRDefault="0084156B" w:rsidP="0084156B">
            <w:pPr>
              <w:ind w:left="567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>27</w:t>
            </w:r>
          </w:p>
        </w:tc>
      </w:tr>
      <w:tr w:rsidR="0084156B" w:rsidRPr="001A0E8B" w:rsidTr="00C026F9">
        <w:trPr>
          <w:jc w:val="center"/>
        </w:trPr>
        <w:tc>
          <w:tcPr>
            <w:tcW w:w="5103" w:type="dxa"/>
          </w:tcPr>
          <w:p w:rsidR="0084156B" w:rsidRPr="001A0E8B" w:rsidRDefault="0084156B" w:rsidP="0084156B">
            <w:pPr>
              <w:ind w:left="567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>Проценты</w:t>
            </w:r>
          </w:p>
        </w:tc>
        <w:tc>
          <w:tcPr>
            <w:tcW w:w="1275" w:type="dxa"/>
          </w:tcPr>
          <w:p w:rsidR="0084156B" w:rsidRPr="001A0E8B" w:rsidRDefault="0084156B" w:rsidP="0084156B">
            <w:pPr>
              <w:ind w:left="567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>13</w:t>
            </w:r>
          </w:p>
        </w:tc>
      </w:tr>
      <w:tr w:rsidR="0084156B" w:rsidRPr="001A0E8B" w:rsidTr="00C026F9">
        <w:trPr>
          <w:jc w:val="center"/>
        </w:trPr>
        <w:tc>
          <w:tcPr>
            <w:tcW w:w="5103" w:type="dxa"/>
          </w:tcPr>
          <w:p w:rsidR="0084156B" w:rsidRPr="001A0E8B" w:rsidRDefault="0084156B" w:rsidP="0084156B">
            <w:pPr>
              <w:ind w:left="567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>Чистый экспорт</w:t>
            </w:r>
          </w:p>
        </w:tc>
        <w:tc>
          <w:tcPr>
            <w:tcW w:w="1275" w:type="dxa"/>
          </w:tcPr>
          <w:p w:rsidR="0084156B" w:rsidRPr="001A0E8B" w:rsidRDefault="0084156B" w:rsidP="0084156B">
            <w:pPr>
              <w:ind w:left="567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 xml:space="preserve">  3</w:t>
            </w:r>
          </w:p>
        </w:tc>
      </w:tr>
      <w:tr w:rsidR="0084156B" w:rsidRPr="001A0E8B" w:rsidTr="00C026F9">
        <w:trPr>
          <w:jc w:val="center"/>
        </w:trPr>
        <w:tc>
          <w:tcPr>
            <w:tcW w:w="5103" w:type="dxa"/>
          </w:tcPr>
          <w:p w:rsidR="0084156B" w:rsidRPr="001A0E8B" w:rsidRDefault="00C026F9" w:rsidP="0084156B">
            <w:pPr>
              <w:ind w:left="567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Заработная плата наемных работников</w:t>
            </w:r>
          </w:p>
        </w:tc>
        <w:tc>
          <w:tcPr>
            <w:tcW w:w="1275" w:type="dxa"/>
          </w:tcPr>
          <w:p w:rsidR="0084156B" w:rsidRPr="001A0E8B" w:rsidRDefault="0084156B" w:rsidP="00C026F9">
            <w:pPr>
              <w:ind w:left="567" w:hanging="177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 xml:space="preserve"> 221</w:t>
            </w:r>
          </w:p>
        </w:tc>
      </w:tr>
      <w:tr w:rsidR="0084156B" w:rsidRPr="001A0E8B" w:rsidTr="00C026F9">
        <w:trPr>
          <w:jc w:val="center"/>
        </w:trPr>
        <w:tc>
          <w:tcPr>
            <w:tcW w:w="5103" w:type="dxa"/>
          </w:tcPr>
          <w:p w:rsidR="0084156B" w:rsidRPr="001A0E8B" w:rsidRDefault="0084156B" w:rsidP="0084156B">
            <w:pPr>
              <w:keepNext/>
              <w:ind w:left="567" w:right="-490"/>
              <w:jc w:val="both"/>
              <w:outlineLvl w:val="4"/>
              <w:rPr>
                <w:rFonts w:ascii="Times New Roman" w:hAnsi="Times New Roman"/>
                <w:bCs/>
                <w:lang w:eastAsia="ru-RU"/>
              </w:rPr>
            </w:pPr>
            <w:r w:rsidRPr="001A0E8B">
              <w:rPr>
                <w:rFonts w:ascii="Times New Roman" w:hAnsi="Times New Roman"/>
                <w:bCs/>
                <w:lang w:eastAsia="ru-RU"/>
              </w:rPr>
              <w:t>Косвенные налоги</w:t>
            </w:r>
          </w:p>
        </w:tc>
        <w:tc>
          <w:tcPr>
            <w:tcW w:w="1275" w:type="dxa"/>
          </w:tcPr>
          <w:p w:rsidR="0084156B" w:rsidRPr="001A0E8B" w:rsidRDefault="0084156B" w:rsidP="0084156B">
            <w:pPr>
              <w:ind w:left="567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>18</w:t>
            </w:r>
          </w:p>
        </w:tc>
      </w:tr>
      <w:tr w:rsidR="0084156B" w:rsidRPr="001A0E8B" w:rsidTr="00C026F9">
        <w:trPr>
          <w:jc w:val="center"/>
        </w:trPr>
        <w:tc>
          <w:tcPr>
            <w:tcW w:w="5103" w:type="dxa"/>
          </w:tcPr>
          <w:p w:rsidR="0084156B" w:rsidRPr="001A0E8B" w:rsidRDefault="0084156B" w:rsidP="0084156B">
            <w:pPr>
              <w:ind w:left="567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>Индивидуальные налоги</w:t>
            </w:r>
          </w:p>
        </w:tc>
        <w:tc>
          <w:tcPr>
            <w:tcW w:w="1275" w:type="dxa"/>
          </w:tcPr>
          <w:p w:rsidR="0084156B" w:rsidRPr="001A0E8B" w:rsidRDefault="0084156B" w:rsidP="0084156B">
            <w:pPr>
              <w:ind w:left="567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>26</w:t>
            </w:r>
          </w:p>
        </w:tc>
      </w:tr>
      <w:tr w:rsidR="0084156B" w:rsidRPr="001A0E8B" w:rsidTr="00C026F9">
        <w:trPr>
          <w:jc w:val="center"/>
        </w:trPr>
        <w:tc>
          <w:tcPr>
            <w:tcW w:w="5103" w:type="dxa"/>
          </w:tcPr>
          <w:p w:rsidR="0084156B" w:rsidRPr="001A0E8B" w:rsidRDefault="0084156B" w:rsidP="0084156B">
            <w:pPr>
              <w:ind w:left="567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>Прибыль корпораций</w:t>
            </w:r>
          </w:p>
        </w:tc>
        <w:tc>
          <w:tcPr>
            <w:tcW w:w="1275" w:type="dxa"/>
          </w:tcPr>
          <w:p w:rsidR="0084156B" w:rsidRPr="001A0E8B" w:rsidRDefault="0084156B" w:rsidP="0084156B">
            <w:pPr>
              <w:ind w:left="567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>56</w:t>
            </w:r>
          </w:p>
        </w:tc>
      </w:tr>
      <w:tr w:rsidR="0084156B" w:rsidRPr="001A0E8B" w:rsidTr="00C026F9">
        <w:trPr>
          <w:jc w:val="center"/>
        </w:trPr>
        <w:tc>
          <w:tcPr>
            <w:tcW w:w="5103" w:type="dxa"/>
          </w:tcPr>
          <w:p w:rsidR="0084156B" w:rsidRPr="001A0E8B" w:rsidRDefault="0084156B" w:rsidP="0084156B">
            <w:pPr>
              <w:ind w:left="567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>Государственные закупки</w:t>
            </w:r>
          </w:p>
        </w:tc>
        <w:tc>
          <w:tcPr>
            <w:tcW w:w="1275" w:type="dxa"/>
          </w:tcPr>
          <w:p w:rsidR="0084156B" w:rsidRPr="001A0E8B" w:rsidRDefault="0084156B" w:rsidP="0084156B">
            <w:pPr>
              <w:ind w:left="567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>72</w:t>
            </w:r>
          </w:p>
        </w:tc>
      </w:tr>
      <w:tr w:rsidR="0084156B" w:rsidRPr="001A0E8B" w:rsidTr="00C026F9">
        <w:trPr>
          <w:jc w:val="center"/>
        </w:trPr>
        <w:tc>
          <w:tcPr>
            <w:tcW w:w="5103" w:type="dxa"/>
          </w:tcPr>
          <w:p w:rsidR="0084156B" w:rsidRDefault="0084156B" w:rsidP="0084156B">
            <w:pPr>
              <w:ind w:left="567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>Чистые инвестиции</w:t>
            </w:r>
          </w:p>
          <w:p w:rsidR="0064521D" w:rsidRPr="001A0E8B" w:rsidRDefault="0064521D" w:rsidP="0084156B">
            <w:pPr>
              <w:ind w:left="567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Прибыль некорпоративного сектора</w:t>
            </w:r>
          </w:p>
        </w:tc>
        <w:tc>
          <w:tcPr>
            <w:tcW w:w="1275" w:type="dxa"/>
          </w:tcPr>
          <w:p w:rsidR="0084156B" w:rsidRDefault="0084156B" w:rsidP="0084156B">
            <w:pPr>
              <w:ind w:left="567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>33</w:t>
            </w:r>
          </w:p>
          <w:p w:rsidR="0064521D" w:rsidRDefault="0064521D" w:rsidP="0064521D">
            <w:pPr>
              <w:ind w:left="567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</w:t>
            </w:r>
          </w:p>
          <w:p w:rsidR="0064521D" w:rsidRPr="001A0E8B" w:rsidRDefault="0064521D" w:rsidP="0084156B">
            <w:pPr>
              <w:ind w:left="567"/>
              <w:rPr>
                <w:rFonts w:ascii="Times New Roman" w:hAnsi="Times New Roman"/>
                <w:lang w:eastAsia="ru-RU"/>
              </w:rPr>
            </w:pPr>
          </w:p>
        </w:tc>
      </w:tr>
    </w:tbl>
    <w:p w:rsidR="0084156B" w:rsidRPr="001A0E8B" w:rsidRDefault="0084156B" w:rsidP="0084156B">
      <w:pPr>
        <w:ind w:left="567"/>
        <w:rPr>
          <w:rFonts w:ascii="Times New Roman" w:hAnsi="Times New Roman"/>
          <w:lang w:eastAsia="ru-RU"/>
        </w:rPr>
      </w:pPr>
      <w:r w:rsidRPr="001A0E8B">
        <w:rPr>
          <w:rFonts w:ascii="Times New Roman" w:hAnsi="Times New Roman"/>
          <w:lang w:eastAsia="ru-RU"/>
        </w:rPr>
        <w:t>Используя приведенные данные рассчитайте:</w:t>
      </w:r>
    </w:p>
    <w:p w:rsidR="0084156B" w:rsidRPr="001A0E8B" w:rsidRDefault="0084156B" w:rsidP="0084156B">
      <w:pPr>
        <w:ind w:left="567"/>
        <w:rPr>
          <w:rFonts w:ascii="Times New Roman" w:hAnsi="Times New Roman"/>
          <w:lang w:eastAsia="ru-RU"/>
        </w:rPr>
      </w:pPr>
      <w:r w:rsidRPr="001A0E8B">
        <w:rPr>
          <w:rFonts w:ascii="Times New Roman" w:hAnsi="Times New Roman"/>
          <w:lang w:eastAsia="ru-RU"/>
        </w:rPr>
        <w:t xml:space="preserve">1) </w:t>
      </w:r>
      <w:r>
        <w:rPr>
          <w:rFonts w:ascii="Times New Roman" w:hAnsi="Times New Roman"/>
          <w:lang w:eastAsia="ru-RU"/>
        </w:rPr>
        <w:t>ВВП</w:t>
      </w:r>
      <w:r w:rsidRPr="001A0E8B">
        <w:rPr>
          <w:rFonts w:ascii="Times New Roman" w:hAnsi="Times New Roman"/>
          <w:lang w:eastAsia="ru-RU"/>
        </w:rPr>
        <w:t xml:space="preserve"> по расходам и по доходам, </w:t>
      </w:r>
    </w:p>
    <w:p w:rsidR="0084156B" w:rsidRPr="001A0E8B" w:rsidRDefault="0084156B" w:rsidP="0084156B">
      <w:pPr>
        <w:ind w:left="567"/>
        <w:rPr>
          <w:rFonts w:ascii="Times New Roman" w:hAnsi="Times New Roman"/>
          <w:lang w:eastAsia="ru-RU"/>
        </w:rPr>
      </w:pPr>
      <w:r w:rsidRPr="001A0E8B">
        <w:rPr>
          <w:rFonts w:ascii="Times New Roman" w:hAnsi="Times New Roman"/>
          <w:lang w:eastAsia="ru-RU"/>
        </w:rPr>
        <w:t>2) чистый национальный продукт,</w:t>
      </w:r>
    </w:p>
    <w:p w:rsidR="0084156B" w:rsidRPr="001A0E8B" w:rsidRDefault="0084156B" w:rsidP="0084156B">
      <w:pPr>
        <w:ind w:left="567"/>
        <w:rPr>
          <w:rFonts w:ascii="Times New Roman" w:hAnsi="Times New Roman"/>
          <w:lang w:eastAsia="ru-RU"/>
        </w:rPr>
      </w:pPr>
      <w:r w:rsidRPr="001A0E8B">
        <w:rPr>
          <w:rFonts w:ascii="Times New Roman" w:hAnsi="Times New Roman"/>
          <w:lang w:eastAsia="ru-RU"/>
        </w:rPr>
        <w:t xml:space="preserve">3) национальный доход, </w:t>
      </w:r>
    </w:p>
    <w:p w:rsidR="0084156B" w:rsidRPr="001A0E8B" w:rsidRDefault="0084156B" w:rsidP="0084156B">
      <w:pPr>
        <w:ind w:left="567"/>
        <w:rPr>
          <w:rFonts w:ascii="Times New Roman" w:hAnsi="Times New Roman"/>
          <w:lang w:eastAsia="ru-RU"/>
        </w:rPr>
      </w:pPr>
      <w:r w:rsidRPr="001A0E8B">
        <w:rPr>
          <w:rFonts w:ascii="Times New Roman" w:hAnsi="Times New Roman"/>
          <w:lang w:eastAsia="ru-RU"/>
        </w:rPr>
        <w:t xml:space="preserve">4) личный доход, </w:t>
      </w:r>
    </w:p>
    <w:p w:rsidR="0084156B" w:rsidRPr="001A0E8B" w:rsidRDefault="0084156B" w:rsidP="0084156B">
      <w:pPr>
        <w:ind w:left="567"/>
        <w:rPr>
          <w:rFonts w:ascii="Times New Roman" w:hAnsi="Times New Roman"/>
          <w:lang w:eastAsia="ru-RU"/>
        </w:rPr>
      </w:pPr>
      <w:r w:rsidRPr="001A0E8B">
        <w:rPr>
          <w:rFonts w:ascii="Times New Roman" w:hAnsi="Times New Roman"/>
          <w:lang w:eastAsia="ru-RU"/>
        </w:rPr>
        <w:t xml:space="preserve">5) располагаемый доход, </w:t>
      </w:r>
    </w:p>
    <w:p w:rsidR="0084156B" w:rsidRPr="001A0E8B" w:rsidRDefault="0084156B" w:rsidP="0084156B">
      <w:pPr>
        <w:ind w:left="567"/>
        <w:rPr>
          <w:rFonts w:ascii="Times New Roman" w:hAnsi="Times New Roman"/>
          <w:lang w:eastAsia="ru-RU"/>
        </w:rPr>
      </w:pPr>
      <w:r w:rsidRPr="001A0E8B">
        <w:rPr>
          <w:rFonts w:ascii="Times New Roman" w:hAnsi="Times New Roman"/>
          <w:lang w:eastAsia="ru-RU"/>
        </w:rPr>
        <w:t>6) величину сбережений.</w:t>
      </w:r>
    </w:p>
    <w:p w:rsidR="0084156B" w:rsidRPr="001A0E8B" w:rsidRDefault="0084156B" w:rsidP="0084156B">
      <w:pPr>
        <w:ind w:left="567"/>
        <w:rPr>
          <w:rFonts w:ascii="Times New Roman" w:hAnsi="Times New Roman"/>
          <w:lang w:eastAsia="ru-RU"/>
        </w:rPr>
      </w:pPr>
    </w:p>
    <w:p w:rsidR="0084156B" w:rsidRPr="001A0E8B" w:rsidRDefault="0084156B" w:rsidP="0084156B">
      <w:pPr>
        <w:ind w:left="567"/>
        <w:rPr>
          <w:rFonts w:ascii="Times New Roman" w:hAnsi="Times New Roman"/>
          <w:lang w:eastAsia="ru-RU"/>
        </w:rPr>
      </w:pPr>
      <w:r w:rsidRPr="001A0E8B">
        <w:rPr>
          <w:rFonts w:ascii="Times New Roman" w:hAnsi="Times New Roman"/>
          <w:lang w:eastAsia="ru-RU"/>
        </w:rPr>
        <w:t xml:space="preserve">       №2</w:t>
      </w:r>
    </w:p>
    <w:p w:rsidR="0084156B" w:rsidRPr="001A0E8B" w:rsidRDefault="0084156B" w:rsidP="0084156B">
      <w:pPr>
        <w:ind w:left="567"/>
        <w:rPr>
          <w:rFonts w:ascii="Times New Roman" w:hAnsi="Times New Roman"/>
          <w:lang w:eastAsia="ru-RU"/>
        </w:rPr>
      </w:pPr>
      <w:r w:rsidRPr="001A0E8B">
        <w:rPr>
          <w:rFonts w:ascii="Times New Roman" w:hAnsi="Times New Roman"/>
          <w:lang w:eastAsia="ru-RU"/>
        </w:rPr>
        <w:t>Дано ( в тыс. ден. ед):</w:t>
      </w:r>
    </w:p>
    <w:p w:rsidR="0084156B" w:rsidRPr="001A0E8B" w:rsidRDefault="0084156B" w:rsidP="0084156B">
      <w:pPr>
        <w:ind w:left="567"/>
        <w:rPr>
          <w:rFonts w:ascii="Times New Roman" w:hAnsi="Times New Roman"/>
          <w:lang w:eastAsia="ru-RU"/>
        </w:rPr>
      </w:pPr>
      <w:r w:rsidRPr="001A0E8B">
        <w:rPr>
          <w:rFonts w:ascii="Times New Roman" w:hAnsi="Times New Roman"/>
          <w:lang w:eastAsia="ru-RU"/>
        </w:rPr>
        <w:t xml:space="preserve">       заработная плата  – 1800, </w:t>
      </w:r>
    </w:p>
    <w:p w:rsidR="0084156B" w:rsidRPr="001A0E8B" w:rsidRDefault="0084156B" w:rsidP="0084156B">
      <w:pPr>
        <w:ind w:left="567"/>
        <w:rPr>
          <w:rFonts w:ascii="Times New Roman" w:hAnsi="Times New Roman"/>
          <w:lang w:eastAsia="ru-RU"/>
        </w:rPr>
      </w:pPr>
      <w:r w:rsidRPr="001A0E8B">
        <w:rPr>
          <w:rFonts w:ascii="Times New Roman" w:hAnsi="Times New Roman"/>
          <w:lang w:eastAsia="ru-RU"/>
        </w:rPr>
        <w:t xml:space="preserve">        прибыль корпораций – 300, </w:t>
      </w:r>
    </w:p>
    <w:p w:rsidR="0084156B" w:rsidRPr="001A0E8B" w:rsidRDefault="0084156B" w:rsidP="0084156B">
      <w:pPr>
        <w:ind w:left="567"/>
        <w:rPr>
          <w:rFonts w:ascii="Times New Roman" w:hAnsi="Times New Roman"/>
          <w:lang w:eastAsia="ru-RU"/>
        </w:rPr>
      </w:pPr>
      <w:r w:rsidRPr="001A0E8B">
        <w:rPr>
          <w:rFonts w:ascii="Times New Roman" w:hAnsi="Times New Roman"/>
          <w:lang w:eastAsia="ru-RU"/>
        </w:rPr>
        <w:t xml:space="preserve">        амортизационные отчисления – 600, </w:t>
      </w:r>
    </w:p>
    <w:p w:rsidR="0084156B" w:rsidRPr="001A0E8B" w:rsidRDefault="0084156B" w:rsidP="0084156B">
      <w:pPr>
        <w:ind w:left="567"/>
        <w:rPr>
          <w:rFonts w:ascii="Times New Roman" w:hAnsi="Times New Roman"/>
          <w:lang w:eastAsia="ru-RU"/>
        </w:rPr>
      </w:pPr>
      <w:r w:rsidRPr="001A0E8B">
        <w:rPr>
          <w:rFonts w:ascii="Times New Roman" w:hAnsi="Times New Roman"/>
          <w:lang w:eastAsia="ru-RU"/>
        </w:rPr>
        <w:t xml:space="preserve">        процент на капитал- 100</w:t>
      </w:r>
    </w:p>
    <w:p w:rsidR="0084156B" w:rsidRPr="001A0E8B" w:rsidRDefault="0084156B" w:rsidP="0084156B">
      <w:pPr>
        <w:ind w:left="567"/>
        <w:rPr>
          <w:rFonts w:ascii="Times New Roman" w:hAnsi="Times New Roman"/>
          <w:lang w:eastAsia="ru-RU"/>
        </w:rPr>
      </w:pPr>
      <w:r w:rsidRPr="001A0E8B">
        <w:rPr>
          <w:rFonts w:ascii="Times New Roman" w:hAnsi="Times New Roman"/>
          <w:lang w:eastAsia="ru-RU"/>
        </w:rPr>
        <w:t xml:space="preserve">        рентные доходы – 900, </w:t>
      </w:r>
    </w:p>
    <w:p w:rsidR="0084156B" w:rsidRPr="001A0E8B" w:rsidRDefault="0084156B" w:rsidP="0084156B">
      <w:pPr>
        <w:ind w:left="567"/>
        <w:rPr>
          <w:rFonts w:ascii="Times New Roman" w:hAnsi="Times New Roman"/>
          <w:lang w:eastAsia="ru-RU"/>
        </w:rPr>
      </w:pPr>
      <w:r w:rsidRPr="001A0E8B">
        <w:rPr>
          <w:rFonts w:ascii="Times New Roman" w:hAnsi="Times New Roman"/>
          <w:lang w:eastAsia="ru-RU"/>
        </w:rPr>
        <w:t xml:space="preserve">       косвенные налоги – 300, </w:t>
      </w:r>
    </w:p>
    <w:p w:rsidR="0084156B" w:rsidRPr="001A0E8B" w:rsidRDefault="0084156B" w:rsidP="0084156B">
      <w:pPr>
        <w:ind w:left="567"/>
        <w:rPr>
          <w:rFonts w:ascii="Times New Roman" w:hAnsi="Times New Roman"/>
          <w:lang w:eastAsia="ru-RU"/>
        </w:rPr>
      </w:pPr>
      <w:r w:rsidRPr="001A0E8B">
        <w:rPr>
          <w:rFonts w:ascii="Times New Roman" w:hAnsi="Times New Roman"/>
          <w:lang w:eastAsia="ru-RU"/>
        </w:rPr>
        <w:t xml:space="preserve">        трансферты – 150.</w:t>
      </w:r>
    </w:p>
    <w:p w:rsidR="0084156B" w:rsidRPr="001A0E8B" w:rsidRDefault="0084156B" w:rsidP="0084156B">
      <w:pPr>
        <w:ind w:left="567"/>
        <w:rPr>
          <w:rFonts w:ascii="Times New Roman" w:hAnsi="Times New Roman"/>
          <w:lang w:eastAsia="ru-RU"/>
        </w:rPr>
      </w:pPr>
      <w:r w:rsidRPr="001A0E8B">
        <w:rPr>
          <w:rFonts w:ascii="Times New Roman" w:hAnsi="Times New Roman"/>
          <w:lang w:eastAsia="ru-RU"/>
        </w:rPr>
        <w:t xml:space="preserve">Определить  объём </w:t>
      </w:r>
      <w:r>
        <w:rPr>
          <w:rFonts w:ascii="Times New Roman" w:hAnsi="Times New Roman"/>
          <w:lang w:eastAsia="ru-RU"/>
        </w:rPr>
        <w:t>ВВП</w:t>
      </w:r>
      <w:r w:rsidRPr="001A0E8B">
        <w:rPr>
          <w:rFonts w:ascii="Times New Roman" w:hAnsi="Times New Roman"/>
          <w:lang w:eastAsia="ru-RU"/>
        </w:rPr>
        <w:t xml:space="preserve">. </w:t>
      </w:r>
    </w:p>
    <w:p w:rsidR="0084156B" w:rsidRPr="001A0E8B" w:rsidRDefault="0084156B" w:rsidP="0084156B">
      <w:pPr>
        <w:ind w:left="567"/>
        <w:rPr>
          <w:rFonts w:ascii="Times New Roman" w:hAnsi="Times New Roman"/>
          <w:lang w:eastAsia="ru-RU"/>
        </w:rPr>
      </w:pPr>
    </w:p>
    <w:p w:rsidR="0084156B" w:rsidRPr="001A0E8B" w:rsidRDefault="0084156B" w:rsidP="0084156B">
      <w:pPr>
        <w:ind w:left="567"/>
        <w:rPr>
          <w:rFonts w:ascii="Times New Roman" w:hAnsi="Times New Roman"/>
          <w:lang w:eastAsia="ru-RU"/>
        </w:rPr>
      </w:pPr>
    </w:p>
    <w:p w:rsidR="0084156B" w:rsidRPr="001A0E8B" w:rsidRDefault="0084156B" w:rsidP="0084156B">
      <w:pPr>
        <w:ind w:left="567" w:right="-5"/>
        <w:rPr>
          <w:rFonts w:ascii="Times New Roman" w:hAnsi="Times New Roman"/>
          <w:lang w:eastAsia="ru-RU"/>
        </w:rPr>
      </w:pPr>
      <w:r w:rsidRPr="001A0E8B">
        <w:rPr>
          <w:rFonts w:ascii="Times New Roman" w:hAnsi="Times New Roman"/>
          <w:lang w:eastAsia="ru-RU"/>
        </w:rPr>
        <w:t xml:space="preserve">          №3</w:t>
      </w:r>
    </w:p>
    <w:p w:rsidR="0084156B" w:rsidRPr="001A0E8B" w:rsidRDefault="0084156B" w:rsidP="0084156B">
      <w:pPr>
        <w:ind w:left="567" w:right="-5"/>
        <w:rPr>
          <w:rFonts w:ascii="Times New Roman" w:hAnsi="Times New Roman"/>
          <w:lang w:eastAsia="ru-RU"/>
        </w:rPr>
      </w:pPr>
      <w:r w:rsidRPr="001A0E8B">
        <w:rPr>
          <w:rFonts w:ascii="Times New Roman" w:hAnsi="Times New Roman"/>
          <w:lang w:eastAsia="ru-RU"/>
        </w:rPr>
        <w:t xml:space="preserve">     Предположим, что в стране производится  только три товара: </w:t>
      </w:r>
      <w:r w:rsidRPr="001A0E8B">
        <w:rPr>
          <w:rFonts w:ascii="Times New Roman" w:hAnsi="Times New Roman"/>
          <w:i/>
          <w:iCs/>
          <w:lang w:eastAsia="ru-RU"/>
        </w:rPr>
        <w:t>А, В, С.</w:t>
      </w:r>
      <w:r w:rsidRPr="001A0E8B">
        <w:rPr>
          <w:rFonts w:ascii="Times New Roman" w:hAnsi="Times New Roman"/>
          <w:lang w:eastAsia="ru-RU"/>
        </w:rPr>
        <w:t xml:space="preserve"> В таблице представлены данные о производстве товаров  и  их ценах в 2012 и 2013гг. Определите номинальный, реальный </w:t>
      </w:r>
      <w:r>
        <w:rPr>
          <w:rFonts w:ascii="Times New Roman" w:hAnsi="Times New Roman"/>
          <w:lang w:eastAsia="ru-RU"/>
        </w:rPr>
        <w:t>ВВП</w:t>
      </w:r>
      <w:r w:rsidRPr="001A0E8B">
        <w:rPr>
          <w:rFonts w:ascii="Times New Roman" w:hAnsi="Times New Roman"/>
          <w:lang w:eastAsia="ru-RU"/>
        </w:rPr>
        <w:t xml:space="preserve">, дефлятор </w:t>
      </w:r>
      <w:r>
        <w:rPr>
          <w:rFonts w:ascii="Times New Roman" w:hAnsi="Times New Roman"/>
          <w:lang w:eastAsia="ru-RU"/>
        </w:rPr>
        <w:t>ВВП</w:t>
      </w:r>
      <w:r w:rsidRPr="001A0E8B">
        <w:rPr>
          <w:rFonts w:ascii="Times New Roman" w:hAnsi="Times New Roman"/>
          <w:lang w:eastAsia="ru-RU"/>
        </w:rPr>
        <w:t xml:space="preserve"> за 2013г.</w:t>
      </w:r>
    </w:p>
    <w:p w:rsidR="0084156B" w:rsidRPr="001A0E8B" w:rsidRDefault="0084156B" w:rsidP="0084156B">
      <w:pPr>
        <w:ind w:left="567" w:right="932"/>
        <w:rPr>
          <w:rFonts w:ascii="Times New Roman" w:hAnsi="Times New Roman"/>
          <w:lang w:eastAsia="ru-RU"/>
        </w:rPr>
      </w:pPr>
      <w:r w:rsidRPr="001A0E8B">
        <w:rPr>
          <w:rFonts w:ascii="Times New Roman" w:hAnsi="Times New Roman"/>
          <w:lang w:eastAsia="ru-RU"/>
        </w:rPr>
        <w:t xml:space="preserve"> </w:t>
      </w:r>
    </w:p>
    <w:tbl>
      <w:tblPr>
        <w:tblW w:w="8160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2"/>
        <w:gridCol w:w="1848"/>
        <w:gridCol w:w="1458"/>
        <w:gridCol w:w="1851"/>
        <w:gridCol w:w="51"/>
        <w:gridCol w:w="1680"/>
      </w:tblGrid>
      <w:tr w:rsidR="0084156B" w:rsidRPr="001A0E8B" w:rsidTr="00C026F9">
        <w:trPr>
          <w:cantSplit/>
        </w:trPr>
        <w:tc>
          <w:tcPr>
            <w:tcW w:w="1272" w:type="dxa"/>
            <w:vMerge w:val="restart"/>
          </w:tcPr>
          <w:p w:rsidR="0084156B" w:rsidRPr="001A0E8B" w:rsidRDefault="0084156B" w:rsidP="0084156B">
            <w:pPr>
              <w:tabs>
                <w:tab w:val="left" w:pos="1080"/>
              </w:tabs>
              <w:ind w:left="567" w:right="-109"/>
              <w:jc w:val="both"/>
              <w:rPr>
                <w:rFonts w:ascii="Times New Roman" w:hAnsi="Times New Roman"/>
                <w:bCs/>
                <w:lang w:eastAsia="ru-RU"/>
              </w:rPr>
            </w:pPr>
          </w:p>
          <w:p w:rsidR="0084156B" w:rsidRPr="001A0E8B" w:rsidRDefault="0084156B" w:rsidP="0084156B">
            <w:pPr>
              <w:tabs>
                <w:tab w:val="left" w:pos="1080"/>
              </w:tabs>
              <w:ind w:left="567" w:right="-109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1A0E8B">
              <w:rPr>
                <w:rFonts w:ascii="Times New Roman" w:hAnsi="Times New Roman"/>
                <w:bCs/>
                <w:lang w:eastAsia="ru-RU"/>
              </w:rPr>
              <w:lastRenderedPageBreak/>
              <w:t xml:space="preserve">Товары </w:t>
            </w:r>
          </w:p>
        </w:tc>
        <w:tc>
          <w:tcPr>
            <w:tcW w:w="3306" w:type="dxa"/>
            <w:gridSpan w:val="2"/>
          </w:tcPr>
          <w:p w:rsidR="0084156B" w:rsidRPr="001A0E8B" w:rsidRDefault="0084156B" w:rsidP="0084156B">
            <w:pPr>
              <w:tabs>
                <w:tab w:val="left" w:pos="1080"/>
              </w:tabs>
              <w:ind w:left="567" w:right="-109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1A0E8B">
              <w:rPr>
                <w:rFonts w:ascii="Times New Roman" w:hAnsi="Times New Roman"/>
                <w:bCs/>
                <w:lang w:eastAsia="ru-RU"/>
              </w:rPr>
              <w:lastRenderedPageBreak/>
              <w:t>2013г.</w:t>
            </w:r>
          </w:p>
        </w:tc>
        <w:tc>
          <w:tcPr>
            <w:tcW w:w="3582" w:type="dxa"/>
            <w:gridSpan w:val="3"/>
          </w:tcPr>
          <w:p w:rsidR="0084156B" w:rsidRPr="001A0E8B" w:rsidRDefault="0084156B" w:rsidP="0084156B">
            <w:pPr>
              <w:tabs>
                <w:tab w:val="left" w:pos="1080"/>
              </w:tabs>
              <w:ind w:left="567" w:right="-109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1A0E8B">
              <w:rPr>
                <w:rFonts w:ascii="Times New Roman" w:hAnsi="Times New Roman"/>
                <w:bCs/>
                <w:lang w:eastAsia="ru-RU"/>
              </w:rPr>
              <w:t>2012г.</w:t>
            </w:r>
          </w:p>
        </w:tc>
      </w:tr>
      <w:tr w:rsidR="0084156B" w:rsidRPr="001A0E8B" w:rsidTr="00C026F9">
        <w:trPr>
          <w:cantSplit/>
        </w:trPr>
        <w:tc>
          <w:tcPr>
            <w:tcW w:w="1272" w:type="dxa"/>
            <w:vMerge/>
          </w:tcPr>
          <w:p w:rsidR="0084156B" w:rsidRPr="001A0E8B" w:rsidRDefault="0084156B" w:rsidP="0084156B">
            <w:pPr>
              <w:tabs>
                <w:tab w:val="left" w:pos="1080"/>
              </w:tabs>
              <w:ind w:left="567" w:right="-109"/>
              <w:jc w:val="both"/>
              <w:rPr>
                <w:rFonts w:ascii="Times New Roman" w:hAnsi="Times New Roman"/>
                <w:bCs/>
                <w:i/>
                <w:iCs/>
                <w:lang w:eastAsia="ru-RU"/>
              </w:rPr>
            </w:pPr>
          </w:p>
        </w:tc>
        <w:tc>
          <w:tcPr>
            <w:tcW w:w="1848" w:type="dxa"/>
          </w:tcPr>
          <w:p w:rsidR="0084156B" w:rsidRPr="001A0E8B" w:rsidRDefault="0084156B" w:rsidP="0084156B">
            <w:pPr>
              <w:tabs>
                <w:tab w:val="left" w:pos="1080"/>
              </w:tabs>
              <w:ind w:left="567" w:right="-109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1A0E8B">
              <w:rPr>
                <w:rFonts w:ascii="Times New Roman" w:hAnsi="Times New Roman"/>
                <w:bCs/>
                <w:lang w:eastAsia="ru-RU"/>
              </w:rPr>
              <w:t>Количество, ед.</w:t>
            </w:r>
          </w:p>
        </w:tc>
        <w:tc>
          <w:tcPr>
            <w:tcW w:w="1458" w:type="dxa"/>
          </w:tcPr>
          <w:p w:rsidR="0084156B" w:rsidRPr="001A0E8B" w:rsidRDefault="0084156B" w:rsidP="0084156B">
            <w:pPr>
              <w:tabs>
                <w:tab w:val="left" w:pos="1080"/>
              </w:tabs>
              <w:ind w:left="567" w:right="-109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1A0E8B">
              <w:rPr>
                <w:rFonts w:ascii="Times New Roman" w:hAnsi="Times New Roman"/>
                <w:bCs/>
                <w:lang w:eastAsia="ru-RU"/>
              </w:rPr>
              <w:t>Цена, ден. ед.</w:t>
            </w:r>
          </w:p>
        </w:tc>
        <w:tc>
          <w:tcPr>
            <w:tcW w:w="1902" w:type="dxa"/>
            <w:gridSpan w:val="2"/>
          </w:tcPr>
          <w:p w:rsidR="0084156B" w:rsidRPr="001A0E8B" w:rsidRDefault="0084156B" w:rsidP="0084156B">
            <w:pPr>
              <w:tabs>
                <w:tab w:val="left" w:pos="1080"/>
              </w:tabs>
              <w:ind w:left="567" w:right="-109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1A0E8B">
              <w:rPr>
                <w:rFonts w:ascii="Times New Roman" w:hAnsi="Times New Roman"/>
                <w:bCs/>
                <w:lang w:eastAsia="ru-RU"/>
              </w:rPr>
              <w:t>Количество,</w:t>
            </w:r>
          </w:p>
          <w:p w:rsidR="0084156B" w:rsidRPr="001A0E8B" w:rsidRDefault="0084156B" w:rsidP="0084156B">
            <w:pPr>
              <w:tabs>
                <w:tab w:val="left" w:pos="1080"/>
              </w:tabs>
              <w:ind w:left="567" w:right="-109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1A0E8B">
              <w:rPr>
                <w:rFonts w:ascii="Times New Roman" w:hAnsi="Times New Roman"/>
                <w:bCs/>
                <w:lang w:eastAsia="ru-RU"/>
              </w:rPr>
              <w:t>ед.</w:t>
            </w:r>
          </w:p>
        </w:tc>
        <w:tc>
          <w:tcPr>
            <w:tcW w:w="1680" w:type="dxa"/>
          </w:tcPr>
          <w:p w:rsidR="0084156B" w:rsidRPr="001A0E8B" w:rsidRDefault="0084156B" w:rsidP="0084156B">
            <w:pPr>
              <w:tabs>
                <w:tab w:val="left" w:pos="1080"/>
              </w:tabs>
              <w:ind w:left="567" w:right="-109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1A0E8B">
              <w:rPr>
                <w:rFonts w:ascii="Times New Roman" w:hAnsi="Times New Roman"/>
                <w:bCs/>
                <w:lang w:eastAsia="ru-RU"/>
              </w:rPr>
              <w:t>Цена, ден.ед.</w:t>
            </w:r>
          </w:p>
        </w:tc>
      </w:tr>
      <w:tr w:rsidR="0084156B" w:rsidRPr="001A0E8B" w:rsidTr="00C026F9">
        <w:tc>
          <w:tcPr>
            <w:tcW w:w="1272" w:type="dxa"/>
          </w:tcPr>
          <w:p w:rsidR="0084156B" w:rsidRPr="001A0E8B" w:rsidRDefault="0084156B" w:rsidP="0084156B">
            <w:pPr>
              <w:ind w:left="567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1A0E8B">
              <w:rPr>
                <w:rFonts w:ascii="Times New Roman" w:hAnsi="Times New Roman"/>
                <w:i/>
                <w:iCs/>
                <w:lang w:eastAsia="ru-RU"/>
              </w:rPr>
              <w:t>А</w:t>
            </w:r>
          </w:p>
        </w:tc>
        <w:tc>
          <w:tcPr>
            <w:tcW w:w="1848" w:type="dxa"/>
          </w:tcPr>
          <w:p w:rsidR="0084156B" w:rsidRPr="001A0E8B" w:rsidRDefault="0084156B" w:rsidP="0084156B">
            <w:pPr>
              <w:ind w:left="567"/>
              <w:jc w:val="center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58" w:type="dxa"/>
          </w:tcPr>
          <w:p w:rsidR="0084156B" w:rsidRPr="001A0E8B" w:rsidRDefault="0084156B" w:rsidP="0084156B">
            <w:pPr>
              <w:ind w:left="567"/>
              <w:jc w:val="center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851" w:type="dxa"/>
          </w:tcPr>
          <w:p w:rsidR="0084156B" w:rsidRPr="001A0E8B" w:rsidRDefault="0084156B" w:rsidP="0084156B">
            <w:pPr>
              <w:ind w:left="567"/>
              <w:jc w:val="center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31" w:type="dxa"/>
            <w:gridSpan w:val="2"/>
          </w:tcPr>
          <w:p w:rsidR="0084156B" w:rsidRPr="001A0E8B" w:rsidRDefault="0084156B" w:rsidP="0084156B">
            <w:pPr>
              <w:ind w:left="567"/>
              <w:jc w:val="center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84156B" w:rsidRPr="001A0E8B" w:rsidTr="00C026F9">
        <w:tc>
          <w:tcPr>
            <w:tcW w:w="1272" w:type="dxa"/>
          </w:tcPr>
          <w:p w:rsidR="0084156B" w:rsidRPr="001A0E8B" w:rsidRDefault="0084156B" w:rsidP="0084156B">
            <w:pPr>
              <w:ind w:left="567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1A0E8B">
              <w:rPr>
                <w:rFonts w:ascii="Times New Roman" w:hAnsi="Times New Roman"/>
                <w:i/>
                <w:iCs/>
                <w:lang w:eastAsia="ru-RU"/>
              </w:rPr>
              <w:t>В</w:t>
            </w:r>
          </w:p>
        </w:tc>
        <w:tc>
          <w:tcPr>
            <w:tcW w:w="1848" w:type="dxa"/>
          </w:tcPr>
          <w:p w:rsidR="0084156B" w:rsidRPr="001A0E8B" w:rsidRDefault="0084156B" w:rsidP="0084156B">
            <w:pPr>
              <w:ind w:left="567"/>
              <w:jc w:val="center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458" w:type="dxa"/>
          </w:tcPr>
          <w:p w:rsidR="0084156B" w:rsidRPr="001A0E8B" w:rsidRDefault="0084156B" w:rsidP="0084156B">
            <w:pPr>
              <w:ind w:left="567"/>
              <w:jc w:val="center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851" w:type="dxa"/>
          </w:tcPr>
          <w:p w:rsidR="0084156B" w:rsidRPr="001A0E8B" w:rsidRDefault="0084156B" w:rsidP="0084156B">
            <w:pPr>
              <w:ind w:left="567"/>
              <w:jc w:val="center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731" w:type="dxa"/>
            <w:gridSpan w:val="2"/>
          </w:tcPr>
          <w:p w:rsidR="0084156B" w:rsidRPr="001A0E8B" w:rsidRDefault="0084156B" w:rsidP="0084156B">
            <w:pPr>
              <w:ind w:left="567"/>
              <w:jc w:val="center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84156B" w:rsidRPr="001A0E8B" w:rsidTr="00C026F9">
        <w:tc>
          <w:tcPr>
            <w:tcW w:w="1272" w:type="dxa"/>
          </w:tcPr>
          <w:p w:rsidR="0084156B" w:rsidRPr="001A0E8B" w:rsidRDefault="0084156B" w:rsidP="0084156B">
            <w:pPr>
              <w:ind w:left="567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1A0E8B">
              <w:rPr>
                <w:rFonts w:ascii="Times New Roman" w:hAnsi="Times New Roman"/>
                <w:i/>
                <w:iCs/>
                <w:lang w:eastAsia="ru-RU"/>
              </w:rPr>
              <w:t>С</w:t>
            </w:r>
          </w:p>
        </w:tc>
        <w:tc>
          <w:tcPr>
            <w:tcW w:w="1848" w:type="dxa"/>
          </w:tcPr>
          <w:p w:rsidR="0084156B" w:rsidRPr="001A0E8B" w:rsidRDefault="0084156B" w:rsidP="0084156B">
            <w:pPr>
              <w:ind w:left="567"/>
              <w:jc w:val="center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1458" w:type="dxa"/>
          </w:tcPr>
          <w:p w:rsidR="0084156B" w:rsidRPr="001A0E8B" w:rsidRDefault="0084156B" w:rsidP="0084156B">
            <w:pPr>
              <w:ind w:left="567"/>
              <w:jc w:val="center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851" w:type="dxa"/>
          </w:tcPr>
          <w:p w:rsidR="0084156B" w:rsidRPr="001A0E8B" w:rsidRDefault="0084156B" w:rsidP="0084156B">
            <w:pPr>
              <w:ind w:left="567"/>
              <w:jc w:val="center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731" w:type="dxa"/>
            <w:gridSpan w:val="2"/>
          </w:tcPr>
          <w:p w:rsidR="0084156B" w:rsidRPr="001A0E8B" w:rsidRDefault="0084156B" w:rsidP="0084156B">
            <w:pPr>
              <w:ind w:left="567"/>
              <w:jc w:val="center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>6</w:t>
            </w:r>
          </w:p>
        </w:tc>
      </w:tr>
    </w:tbl>
    <w:p w:rsidR="0084156B" w:rsidRPr="001A0E8B" w:rsidRDefault="0084156B" w:rsidP="0084156B">
      <w:pPr>
        <w:ind w:left="567"/>
        <w:rPr>
          <w:rFonts w:ascii="Times New Roman" w:hAnsi="Times New Roman"/>
          <w:lang w:eastAsia="ru-RU"/>
        </w:rPr>
      </w:pPr>
    </w:p>
    <w:p w:rsidR="0084156B" w:rsidRPr="001A0E8B" w:rsidRDefault="0084156B" w:rsidP="0084156B">
      <w:pPr>
        <w:ind w:left="567" w:right="932"/>
        <w:rPr>
          <w:rFonts w:ascii="Times New Roman" w:hAnsi="Times New Roman"/>
          <w:lang w:eastAsia="ru-RU"/>
        </w:rPr>
      </w:pPr>
      <w:r w:rsidRPr="001A0E8B">
        <w:rPr>
          <w:rFonts w:ascii="Times New Roman" w:hAnsi="Times New Roman"/>
          <w:lang w:eastAsia="ru-RU"/>
        </w:rPr>
        <w:t xml:space="preserve">№4       </w:t>
      </w:r>
    </w:p>
    <w:p w:rsidR="0084156B" w:rsidRPr="001A0E8B" w:rsidRDefault="0084156B" w:rsidP="0084156B">
      <w:pPr>
        <w:ind w:left="567" w:right="-5"/>
        <w:jc w:val="both"/>
        <w:rPr>
          <w:rFonts w:ascii="Times New Roman" w:hAnsi="Times New Roman"/>
          <w:lang w:eastAsia="ru-RU"/>
        </w:rPr>
      </w:pPr>
      <w:r w:rsidRPr="001A0E8B">
        <w:rPr>
          <w:rFonts w:ascii="Times New Roman" w:hAnsi="Times New Roman"/>
          <w:lang w:eastAsia="ru-RU"/>
        </w:rPr>
        <w:t xml:space="preserve">      Номинальный </w:t>
      </w:r>
      <w:r>
        <w:rPr>
          <w:rFonts w:ascii="Times New Roman" w:hAnsi="Times New Roman"/>
          <w:lang w:eastAsia="ru-RU"/>
        </w:rPr>
        <w:t>ВВП</w:t>
      </w:r>
      <w:r w:rsidRPr="001A0E8B">
        <w:rPr>
          <w:rFonts w:ascii="Times New Roman" w:hAnsi="Times New Roman"/>
          <w:lang w:eastAsia="ru-RU"/>
        </w:rPr>
        <w:t xml:space="preserve"> в текущем  году составил 120 млрд. руб. По сравнению с базовым годом он вырос на 20%. Однако за тот же период цены возросли на 30%. Определите объём реального </w:t>
      </w:r>
      <w:r>
        <w:rPr>
          <w:rFonts w:ascii="Times New Roman" w:hAnsi="Times New Roman"/>
          <w:lang w:eastAsia="ru-RU"/>
        </w:rPr>
        <w:t>ВВП</w:t>
      </w:r>
      <w:r w:rsidRPr="001A0E8B">
        <w:rPr>
          <w:rFonts w:ascii="Times New Roman" w:hAnsi="Times New Roman"/>
          <w:lang w:eastAsia="ru-RU"/>
        </w:rPr>
        <w:t xml:space="preserve"> в базовом  году.</w:t>
      </w:r>
    </w:p>
    <w:p w:rsidR="0084156B" w:rsidRPr="001A0E8B" w:rsidRDefault="0084156B" w:rsidP="0084156B">
      <w:pPr>
        <w:ind w:left="567" w:right="932"/>
        <w:jc w:val="both"/>
        <w:rPr>
          <w:rFonts w:ascii="Times New Roman" w:hAnsi="Times New Roman"/>
          <w:lang w:eastAsia="ru-RU"/>
        </w:rPr>
      </w:pPr>
    </w:p>
    <w:p w:rsidR="0084156B" w:rsidRPr="001A0E8B" w:rsidRDefault="0084156B" w:rsidP="0084156B">
      <w:pPr>
        <w:ind w:left="567"/>
        <w:rPr>
          <w:rFonts w:ascii="Times New Roman" w:hAnsi="Times New Roman"/>
          <w:lang w:eastAsia="ru-RU"/>
        </w:rPr>
      </w:pPr>
    </w:p>
    <w:p w:rsidR="0084156B" w:rsidRPr="001A0E8B" w:rsidRDefault="0084156B" w:rsidP="0084156B">
      <w:pPr>
        <w:ind w:left="567"/>
        <w:rPr>
          <w:rFonts w:ascii="Times New Roman" w:hAnsi="Times New Roman"/>
          <w:lang w:eastAsia="ru-RU"/>
        </w:rPr>
      </w:pPr>
      <w:r w:rsidRPr="001A0E8B">
        <w:rPr>
          <w:rFonts w:ascii="Times New Roman" w:hAnsi="Times New Roman"/>
          <w:lang w:eastAsia="ru-RU"/>
        </w:rPr>
        <w:t>№5</w:t>
      </w:r>
    </w:p>
    <w:p w:rsidR="0084156B" w:rsidRPr="001A0E8B" w:rsidRDefault="0084156B" w:rsidP="0084156B">
      <w:pPr>
        <w:ind w:left="567" w:right="812"/>
        <w:rPr>
          <w:rFonts w:ascii="Times New Roman" w:hAnsi="Times New Roman"/>
          <w:lang w:eastAsia="ru-RU"/>
        </w:rPr>
      </w:pPr>
      <w:r w:rsidRPr="001A0E8B">
        <w:rPr>
          <w:rFonts w:ascii="Times New Roman" w:hAnsi="Times New Roman"/>
          <w:lang w:eastAsia="ru-RU"/>
        </w:rPr>
        <w:tab/>
        <w:t xml:space="preserve">В первый год реальный </w:t>
      </w:r>
      <w:r>
        <w:rPr>
          <w:rFonts w:ascii="Times New Roman" w:hAnsi="Times New Roman"/>
          <w:lang w:eastAsia="ru-RU"/>
        </w:rPr>
        <w:t>ВВП</w:t>
      </w:r>
      <w:r w:rsidRPr="001A0E8B">
        <w:rPr>
          <w:rFonts w:ascii="Times New Roman" w:hAnsi="Times New Roman"/>
          <w:lang w:eastAsia="ru-RU"/>
        </w:rPr>
        <w:t xml:space="preserve"> вырос на 6%, а численность населения сократилась на 2%. Во второй год реальный ВВП вырос на 8%, а численность населения увеличилась на 4%. Найдите:</w:t>
      </w:r>
    </w:p>
    <w:p w:rsidR="0084156B" w:rsidRPr="001A0E8B" w:rsidRDefault="0084156B" w:rsidP="0084156B">
      <w:pPr>
        <w:tabs>
          <w:tab w:val="num" w:pos="570"/>
        </w:tabs>
        <w:ind w:left="567" w:right="812"/>
        <w:rPr>
          <w:rFonts w:ascii="Times New Roman" w:hAnsi="Times New Roman"/>
          <w:lang w:eastAsia="ru-RU"/>
        </w:rPr>
      </w:pPr>
      <w:r w:rsidRPr="001A0E8B">
        <w:rPr>
          <w:rFonts w:ascii="Times New Roman" w:hAnsi="Times New Roman"/>
          <w:lang w:eastAsia="ru-RU"/>
        </w:rPr>
        <w:t>1)процентное изменение реального ВВП за два года;</w:t>
      </w:r>
    </w:p>
    <w:p w:rsidR="0084156B" w:rsidRPr="001A0E8B" w:rsidRDefault="0084156B" w:rsidP="0084156B">
      <w:pPr>
        <w:tabs>
          <w:tab w:val="num" w:pos="570"/>
        </w:tabs>
        <w:ind w:left="567" w:right="812"/>
        <w:rPr>
          <w:rFonts w:ascii="Times New Roman" w:hAnsi="Times New Roman"/>
          <w:lang w:eastAsia="ru-RU"/>
        </w:rPr>
      </w:pPr>
      <w:r w:rsidRPr="001A0E8B">
        <w:rPr>
          <w:rFonts w:ascii="Times New Roman" w:hAnsi="Times New Roman"/>
          <w:lang w:eastAsia="ru-RU"/>
        </w:rPr>
        <w:t>2)процентное изменение численности населения за два года;</w:t>
      </w:r>
    </w:p>
    <w:p w:rsidR="0084156B" w:rsidRPr="001A0E8B" w:rsidRDefault="0084156B" w:rsidP="0084156B">
      <w:pPr>
        <w:tabs>
          <w:tab w:val="num" w:pos="570"/>
        </w:tabs>
        <w:ind w:left="567" w:right="812"/>
        <w:rPr>
          <w:rFonts w:ascii="Times New Roman" w:hAnsi="Times New Roman"/>
          <w:lang w:eastAsia="ru-RU"/>
        </w:rPr>
      </w:pPr>
      <w:r w:rsidRPr="001A0E8B">
        <w:rPr>
          <w:rFonts w:ascii="Times New Roman" w:hAnsi="Times New Roman"/>
          <w:lang w:eastAsia="ru-RU"/>
        </w:rPr>
        <w:t>3)процентное изменение реального ВВП на душу населения в каждом году и за два года;</w:t>
      </w:r>
    </w:p>
    <w:p w:rsidR="0084156B" w:rsidRPr="001A0E8B" w:rsidRDefault="0084156B" w:rsidP="0084156B">
      <w:pPr>
        <w:tabs>
          <w:tab w:val="num" w:pos="570"/>
        </w:tabs>
        <w:ind w:left="567" w:right="812"/>
        <w:rPr>
          <w:rFonts w:ascii="Times New Roman" w:hAnsi="Times New Roman"/>
          <w:lang w:eastAsia="ru-RU"/>
        </w:rPr>
      </w:pPr>
      <w:r w:rsidRPr="001A0E8B">
        <w:rPr>
          <w:rFonts w:ascii="Times New Roman" w:hAnsi="Times New Roman"/>
          <w:lang w:eastAsia="ru-RU"/>
        </w:rPr>
        <w:t>4)средний ежегодный темп роста реального ВВП;</w:t>
      </w:r>
    </w:p>
    <w:p w:rsidR="0084156B" w:rsidRPr="001A0E8B" w:rsidRDefault="0084156B" w:rsidP="0084156B">
      <w:pPr>
        <w:tabs>
          <w:tab w:val="num" w:pos="570"/>
        </w:tabs>
        <w:ind w:left="567" w:right="-365"/>
        <w:rPr>
          <w:rFonts w:ascii="Times New Roman" w:hAnsi="Times New Roman"/>
          <w:lang w:eastAsia="ru-RU"/>
        </w:rPr>
      </w:pPr>
      <w:r w:rsidRPr="001A0E8B">
        <w:rPr>
          <w:rFonts w:ascii="Times New Roman" w:hAnsi="Times New Roman"/>
          <w:lang w:eastAsia="ru-RU"/>
        </w:rPr>
        <w:t>5)средний ежегодный темп роста реального ВВП на душу населения.</w:t>
      </w:r>
    </w:p>
    <w:p w:rsidR="0084156B" w:rsidRPr="001A0E8B" w:rsidRDefault="0084156B" w:rsidP="0084156B">
      <w:pPr>
        <w:ind w:left="567"/>
        <w:rPr>
          <w:rFonts w:ascii="Times New Roman" w:hAnsi="Times New Roman"/>
          <w:lang w:eastAsia="ru-RU"/>
        </w:rPr>
      </w:pPr>
    </w:p>
    <w:p w:rsidR="0084156B" w:rsidRPr="001A0E8B" w:rsidRDefault="0084156B" w:rsidP="0084156B">
      <w:pPr>
        <w:ind w:left="567"/>
        <w:rPr>
          <w:rFonts w:ascii="Times New Roman" w:hAnsi="Times New Roman"/>
          <w:lang w:eastAsia="ru-RU"/>
        </w:rPr>
      </w:pPr>
      <w:r w:rsidRPr="001A0E8B">
        <w:rPr>
          <w:rFonts w:ascii="Times New Roman" w:hAnsi="Times New Roman"/>
          <w:lang w:eastAsia="ru-RU"/>
        </w:rPr>
        <w:t xml:space="preserve">       №6</w:t>
      </w:r>
    </w:p>
    <w:p w:rsidR="0084156B" w:rsidRPr="001A0E8B" w:rsidRDefault="0084156B" w:rsidP="0084156B">
      <w:pPr>
        <w:ind w:left="567" w:right="850"/>
        <w:jc w:val="both"/>
        <w:rPr>
          <w:rFonts w:ascii="Times New Roman" w:hAnsi="Times New Roman"/>
          <w:lang w:eastAsia="ru-RU"/>
        </w:rPr>
      </w:pPr>
      <w:r w:rsidRPr="001A0E8B">
        <w:rPr>
          <w:rFonts w:ascii="Times New Roman" w:hAnsi="Times New Roman"/>
          <w:lang w:eastAsia="ru-RU"/>
        </w:rPr>
        <w:t xml:space="preserve">   Реальный </w:t>
      </w:r>
      <w:r>
        <w:rPr>
          <w:rFonts w:ascii="Times New Roman" w:hAnsi="Times New Roman"/>
          <w:lang w:eastAsia="ru-RU"/>
        </w:rPr>
        <w:t>ВВП</w:t>
      </w:r>
      <w:r w:rsidRPr="001A0E8B">
        <w:rPr>
          <w:rFonts w:ascii="Times New Roman" w:hAnsi="Times New Roman"/>
          <w:lang w:eastAsia="ru-RU"/>
        </w:rPr>
        <w:t xml:space="preserve"> за прошлый год составил 2400 млрд. долл. Номинальный </w:t>
      </w:r>
      <w:r>
        <w:rPr>
          <w:rFonts w:ascii="Times New Roman" w:hAnsi="Times New Roman"/>
          <w:lang w:eastAsia="ru-RU"/>
        </w:rPr>
        <w:t>ВВП</w:t>
      </w:r>
      <w:r w:rsidRPr="001A0E8B">
        <w:rPr>
          <w:rFonts w:ascii="Times New Roman" w:hAnsi="Times New Roman"/>
          <w:lang w:eastAsia="ru-RU"/>
        </w:rPr>
        <w:t xml:space="preserve"> текущего года – 2220 млрд. долл. Дефлятор </w:t>
      </w:r>
      <w:r>
        <w:rPr>
          <w:rFonts w:ascii="Times New Roman" w:hAnsi="Times New Roman"/>
          <w:lang w:eastAsia="ru-RU"/>
        </w:rPr>
        <w:t>ВВП</w:t>
      </w:r>
      <w:r w:rsidRPr="001A0E8B">
        <w:rPr>
          <w:rFonts w:ascii="Times New Roman" w:hAnsi="Times New Roman"/>
          <w:lang w:eastAsia="ru-RU"/>
        </w:rPr>
        <w:t xml:space="preserve"> =  0,9. Определите темп роста </w:t>
      </w:r>
      <w:r>
        <w:rPr>
          <w:rFonts w:ascii="Times New Roman" w:hAnsi="Times New Roman"/>
          <w:lang w:eastAsia="ru-RU"/>
        </w:rPr>
        <w:t>ВВП</w:t>
      </w:r>
      <w:r w:rsidRPr="001A0E8B">
        <w:rPr>
          <w:rFonts w:ascii="Times New Roman" w:hAnsi="Times New Roman"/>
          <w:lang w:eastAsia="ru-RU"/>
        </w:rPr>
        <w:t>.</w:t>
      </w:r>
    </w:p>
    <w:p w:rsidR="0084156B" w:rsidRPr="001A0E8B" w:rsidRDefault="0084156B" w:rsidP="0084156B">
      <w:pPr>
        <w:tabs>
          <w:tab w:val="left" w:pos="1080"/>
        </w:tabs>
        <w:ind w:left="567" w:right="-108"/>
        <w:rPr>
          <w:rFonts w:ascii="Times New Roman" w:hAnsi="Times New Roman"/>
          <w:b/>
          <w:bCs/>
          <w:lang w:eastAsia="ru-RU"/>
        </w:rPr>
      </w:pPr>
    </w:p>
    <w:p w:rsidR="0084156B" w:rsidRPr="001A0E8B" w:rsidRDefault="0084156B" w:rsidP="00172326">
      <w:pPr>
        <w:ind w:left="567" w:right="398"/>
        <w:jc w:val="both"/>
        <w:rPr>
          <w:rFonts w:ascii="Times New Roman" w:hAnsi="Times New Roman"/>
          <w:lang w:eastAsia="ru-RU"/>
        </w:rPr>
      </w:pPr>
      <w:r w:rsidRPr="001A0E8B">
        <w:rPr>
          <w:rFonts w:ascii="Times New Roman" w:hAnsi="Times New Roman"/>
          <w:lang w:eastAsia="ru-RU"/>
        </w:rPr>
        <w:t xml:space="preserve">    №7. </w:t>
      </w:r>
    </w:p>
    <w:p w:rsidR="0084156B" w:rsidRPr="001A0E8B" w:rsidRDefault="0084156B" w:rsidP="0084156B">
      <w:pPr>
        <w:tabs>
          <w:tab w:val="left" w:pos="6379"/>
          <w:tab w:val="left" w:pos="6946"/>
        </w:tabs>
        <w:ind w:left="567" w:right="812"/>
        <w:jc w:val="both"/>
        <w:rPr>
          <w:rFonts w:ascii="Times New Roman CYR" w:hAnsi="Times New Roman CYR"/>
          <w:color w:val="000000"/>
          <w:lang w:eastAsia="ru-RU"/>
        </w:rPr>
      </w:pPr>
      <w:r w:rsidRPr="001A0E8B">
        <w:rPr>
          <w:rFonts w:ascii="Times New Roman CYR" w:hAnsi="Times New Roman CYR"/>
          <w:color w:val="000000"/>
          <w:lang w:eastAsia="ru-RU"/>
        </w:rPr>
        <w:t xml:space="preserve">          Дано:  </w:t>
      </w:r>
    </w:p>
    <w:p w:rsidR="0084156B" w:rsidRPr="001A0E8B" w:rsidRDefault="0084156B" w:rsidP="0084156B">
      <w:pPr>
        <w:tabs>
          <w:tab w:val="left" w:pos="6379"/>
          <w:tab w:val="left" w:pos="6946"/>
        </w:tabs>
        <w:ind w:left="567" w:right="812"/>
        <w:jc w:val="both"/>
        <w:rPr>
          <w:rFonts w:ascii="Times New Roman" w:hAnsi="Times New Roman"/>
          <w:bCs/>
          <w:spacing w:val="-20"/>
          <w:lang w:eastAsia="ru-RU"/>
        </w:rPr>
      </w:pP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6"/>
        <w:gridCol w:w="2324"/>
        <w:gridCol w:w="1843"/>
        <w:gridCol w:w="2126"/>
      </w:tblGrid>
      <w:tr w:rsidR="0084156B" w:rsidRPr="001A0E8B" w:rsidTr="00172326">
        <w:trPr>
          <w:trHeight w:val="597"/>
        </w:trPr>
        <w:tc>
          <w:tcPr>
            <w:tcW w:w="1786" w:type="dxa"/>
          </w:tcPr>
          <w:p w:rsidR="0084156B" w:rsidRPr="001A0E8B" w:rsidRDefault="0084156B" w:rsidP="00172326">
            <w:pPr>
              <w:tabs>
                <w:tab w:val="left" w:pos="6379"/>
                <w:tab w:val="left" w:pos="6946"/>
              </w:tabs>
              <w:ind w:left="4" w:right="812" w:firstLine="142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 xml:space="preserve">            Год</w:t>
            </w:r>
          </w:p>
        </w:tc>
        <w:tc>
          <w:tcPr>
            <w:tcW w:w="2324" w:type="dxa"/>
          </w:tcPr>
          <w:p w:rsidR="0084156B" w:rsidRPr="001A0E8B" w:rsidRDefault="0084156B" w:rsidP="00172326">
            <w:pPr>
              <w:tabs>
                <w:tab w:val="left" w:pos="6379"/>
                <w:tab w:val="left" w:pos="6946"/>
              </w:tabs>
              <w:ind w:left="4" w:right="-105" w:hanging="51"/>
              <w:jc w:val="both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 xml:space="preserve">Номинальный </w:t>
            </w:r>
            <w:r>
              <w:rPr>
                <w:rFonts w:ascii="Times New Roman" w:hAnsi="Times New Roman"/>
                <w:lang w:eastAsia="ru-RU"/>
              </w:rPr>
              <w:t>ВП</w:t>
            </w:r>
            <w:r w:rsidR="00172326">
              <w:rPr>
                <w:rFonts w:ascii="Times New Roman" w:hAnsi="Times New Roman"/>
                <w:lang w:eastAsia="ru-RU"/>
              </w:rPr>
              <w:t>П</w:t>
            </w:r>
          </w:p>
        </w:tc>
        <w:tc>
          <w:tcPr>
            <w:tcW w:w="1843" w:type="dxa"/>
          </w:tcPr>
          <w:p w:rsidR="0084156B" w:rsidRPr="001A0E8B" w:rsidRDefault="0084156B" w:rsidP="00172326">
            <w:pPr>
              <w:tabs>
                <w:tab w:val="left" w:pos="6379"/>
                <w:tab w:val="left" w:pos="6946"/>
              </w:tabs>
              <w:ind w:left="4" w:right="-104" w:firstLine="142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 xml:space="preserve">Дефлятор </w:t>
            </w:r>
            <w:r>
              <w:rPr>
                <w:rFonts w:ascii="Times New Roman" w:hAnsi="Times New Roman"/>
                <w:lang w:eastAsia="ru-RU"/>
              </w:rPr>
              <w:t>ВВП</w:t>
            </w:r>
          </w:p>
        </w:tc>
        <w:tc>
          <w:tcPr>
            <w:tcW w:w="2126" w:type="dxa"/>
          </w:tcPr>
          <w:p w:rsidR="0084156B" w:rsidRPr="001A0E8B" w:rsidRDefault="0084156B" w:rsidP="00172326">
            <w:pPr>
              <w:tabs>
                <w:tab w:val="left" w:pos="6379"/>
                <w:tab w:val="left" w:pos="6946"/>
              </w:tabs>
              <w:ind w:left="4" w:right="-44" w:firstLine="142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 xml:space="preserve">Реальный </w:t>
            </w:r>
            <w:r>
              <w:rPr>
                <w:rFonts w:ascii="Times New Roman" w:hAnsi="Times New Roman"/>
                <w:lang w:eastAsia="ru-RU"/>
              </w:rPr>
              <w:t>ВВП</w:t>
            </w:r>
          </w:p>
        </w:tc>
      </w:tr>
      <w:tr w:rsidR="0084156B" w:rsidRPr="001A0E8B" w:rsidTr="00172326">
        <w:tc>
          <w:tcPr>
            <w:tcW w:w="1786" w:type="dxa"/>
          </w:tcPr>
          <w:p w:rsidR="0084156B" w:rsidRPr="001A0E8B" w:rsidRDefault="0084156B" w:rsidP="00172326">
            <w:pPr>
              <w:tabs>
                <w:tab w:val="left" w:pos="6379"/>
                <w:tab w:val="left" w:pos="6946"/>
              </w:tabs>
              <w:ind w:left="4" w:right="812" w:firstLine="142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>201</w:t>
            </w:r>
            <w:r w:rsidR="00172326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2324" w:type="dxa"/>
          </w:tcPr>
          <w:p w:rsidR="0084156B" w:rsidRPr="001A0E8B" w:rsidRDefault="0084156B" w:rsidP="00172326">
            <w:pPr>
              <w:tabs>
                <w:tab w:val="left" w:pos="6379"/>
                <w:tab w:val="left" w:pos="6946"/>
              </w:tabs>
              <w:ind w:left="4" w:right="812" w:firstLine="142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 xml:space="preserve">   105</w:t>
            </w:r>
          </w:p>
        </w:tc>
        <w:tc>
          <w:tcPr>
            <w:tcW w:w="1843" w:type="dxa"/>
          </w:tcPr>
          <w:p w:rsidR="0084156B" w:rsidRPr="001A0E8B" w:rsidRDefault="0084156B" w:rsidP="00172326">
            <w:pPr>
              <w:tabs>
                <w:tab w:val="left" w:pos="6379"/>
                <w:tab w:val="left" w:pos="6946"/>
              </w:tabs>
              <w:ind w:left="4" w:firstLine="142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>1, 2</w:t>
            </w:r>
          </w:p>
        </w:tc>
        <w:tc>
          <w:tcPr>
            <w:tcW w:w="2126" w:type="dxa"/>
          </w:tcPr>
          <w:p w:rsidR="0084156B" w:rsidRPr="001A0E8B" w:rsidRDefault="0084156B" w:rsidP="00172326">
            <w:pPr>
              <w:tabs>
                <w:tab w:val="left" w:pos="6379"/>
                <w:tab w:val="left" w:pos="6946"/>
              </w:tabs>
              <w:ind w:left="4" w:right="812" w:firstLine="142"/>
              <w:rPr>
                <w:rFonts w:ascii="Times New Roman" w:hAnsi="Times New Roman"/>
                <w:color w:val="FF0000"/>
                <w:lang w:eastAsia="ru-RU"/>
              </w:rPr>
            </w:pPr>
          </w:p>
        </w:tc>
      </w:tr>
      <w:tr w:rsidR="0084156B" w:rsidRPr="001A0E8B" w:rsidTr="00172326">
        <w:tc>
          <w:tcPr>
            <w:tcW w:w="1786" w:type="dxa"/>
          </w:tcPr>
          <w:p w:rsidR="0084156B" w:rsidRPr="001A0E8B" w:rsidRDefault="0084156B" w:rsidP="00172326">
            <w:pPr>
              <w:tabs>
                <w:tab w:val="left" w:pos="6379"/>
                <w:tab w:val="left" w:pos="6946"/>
              </w:tabs>
              <w:ind w:left="4" w:right="812" w:firstLine="142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>201</w:t>
            </w:r>
            <w:r w:rsidR="00172326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2324" w:type="dxa"/>
          </w:tcPr>
          <w:p w:rsidR="0084156B" w:rsidRPr="001A0E8B" w:rsidRDefault="0084156B" w:rsidP="00172326">
            <w:pPr>
              <w:tabs>
                <w:tab w:val="left" w:pos="6379"/>
                <w:tab w:val="left" w:pos="6946"/>
              </w:tabs>
              <w:ind w:left="4" w:right="812" w:firstLine="142"/>
              <w:rPr>
                <w:rFonts w:ascii="Times New Roman" w:hAnsi="Times New Roman"/>
                <w:color w:val="FF0000"/>
                <w:lang w:eastAsia="ru-RU"/>
              </w:rPr>
            </w:pPr>
            <w:r w:rsidRPr="001A0E8B">
              <w:rPr>
                <w:rFonts w:ascii="Times New Roman" w:hAnsi="Times New Roman"/>
                <w:color w:val="000000" w:themeColor="text1"/>
                <w:lang w:eastAsia="ru-RU"/>
              </w:rPr>
              <w:t xml:space="preserve">    </w:t>
            </w:r>
          </w:p>
        </w:tc>
        <w:tc>
          <w:tcPr>
            <w:tcW w:w="1843" w:type="dxa"/>
          </w:tcPr>
          <w:p w:rsidR="0084156B" w:rsidRPr="001A0E8B" w:rsidRDefault="0084156B" w:rsidP="00172326">
            <w:pPr>
              <w:tabs>
                <w:tab w:val="left" w:pos="6379"/>
                <w:tab w:val="left" w:pos="6946"/>
              </w:tabs>
              <w:ind w:left="4" w:right="812" w:firstLine="142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>1,3</w:t>
            </w:r>
          </w:p>
        </w:tc>
        <w:tc>
          <w:tcPr>
            <w:tcW w:w="2126" w:type="dxa"/>
          </w:tcPr>
          <w:p w:rsidR="0084156B" w:rsidRPr="001A0E8B" w:rsidRDefault="0084156B" w:rsidP="00172326">
            <w:pPr>
              <w:tabs>
                <w:tab w:val="left" w:pos="6379"/>
                <w:tab w:val="left" w:pos="6946"/>
              </w:tabs>
              <w:ind w:left="4" w:right="812" w:firstLine="142"/>
              <w:jc w:val="center"/>
              <w:rPr>
                <w:rFonts w:ascii="Times New Roman" w:hAnsi="Times New Roman"/>
                <w:lang w:eastAsia="ru-RU"/>
              </w:rPr>
            </w:pPr>
            <w:r w:rsidRPr="001A0E8B">
              <w:rPr>
                <w:rFonts w:ascii="Times New Roman" w:hAnsi="Times New Roman"/>
                <w:lang w:eastAsia="ru-RU"/>
              </w:rPr>
              <w:t>84,6</w:t>
            </w:r>
          </w:p>
        </w:tc>
      </w:tr>
    </w:tbl>
    <w:p w:rsidR="0084156B" w:rsidRPr="001A0E8B" w:rsidRDefault="0084156B" w:rsidP="0084156B">
      <w:pPr>
        <w:ind w:left="567"/>
        <w:rPr>
          <w:rFonts w:ascii="Times New Roman" w:hAnsi="Times New Roman"/>
          <w:lang w:eastAsia="ru-RU"/>
        </w:rPr>
      </w:pPr>
    </w:p>
    <w:p w:rsidR="0084156B" w:rsidRPr="001A0E8B" w:rsidRDefault="0084156B" w:rsidP="0084156B">
      <w:pPr>
        <w:ind w:left="567" w:right="-530"/>
        <w:rPr>
          <w:rFonts w:ascii="Times New Roman CYR" w:hAnsi="Times New Roman CYR"/>
          <w:bCs/>
          <w:color w:val="000000"/>
          <w:lang w:eastAsia="ru-RU"/>
        </w:rPr>
      </w:pPr>
      <w:r w:rsidRPr="001A0E8B">
        <w:rPr>
          <w:rFonts w:ascii="Times New Roman CYR" w:hAnsi="Times New Roman CYR"/>
          <w:color w:val="000000"/>
          <w:lang w:eastAsia="ru-RU"/>
        </w:rPr>
        <w:t>Рассчитайте недостающие данные и определите, к</w:t>
      </w:r>
      <w:r w:rsidRPr="001A0E8B">
        <w:rPr>
          <w:rFonts w:ascii="Times New Roman CYR" w:hAnsi="Times New Roman CYR"/>
          <w:bCs/>
          <w:color w:val="000000"/>
          <w:lang w:eastAsia="ru-RU"/>
        </w:rPr>
        <w:t>аковы темпы роста</w:t>
      </w:r>
    </w:p>
    <w:p w:rsidR="0084156B" w:rsidRPr="001A0E8B" w:rsidRDefault="0084156B" w:rsidP="0084156B">
      <w:pPr>
        <w:ind w:left="567" w:right="-530"/>
        <w:rPr>
          <w:rFonts w:ascii="Times New Roman CYR" w:hAnsi="Times New Roman CYR"/>
          <w:bCs/>
          <w:color w:val="000000"/>
          <w:lang w:eastAsia="ru-RU"/>
        </w:rPr>
      </w:pPr>
      <w:r w:rsidRPr="001A0E8B">
        <w:rPr>
          <w:rFonts w:ascii="Times New Roman CYR" w:hAnsi="Times New Roman CYR"/>
          <w:bCs/>
          <w:color w:val="000000"/>
          <w:lang w:eastAsia="ru-RU"/>
        </w:rPr>
        <w:t xml:space="preserve"> а) номинального и  б) реального </w:t>
      </w:r>
      <w:r>
        <w:rPr>
          <w:rFonts w:ascii="Times New Roman CYR" w:hAnsi="Times New Roman CYR"/>
          <w:bCs/>
          <w:color w:val="000000"/>
          <w:lang w:eastAsia="ru-RU"/>
        </w:rPr>
        <w:t>ВВП</w:t>
      </w:r>
      <w:r w:rsidRPr="001A0E8B">
        <w:rPr>
          <w:rFonts w:ascii="Times New Roman CYR" w:hAnsi="Times New Roman CYR"/>
          <w:bCs/>
          <w:color w:val="000000"/>
          <w:lang w:eastAsia="ru-RU"/>
        </w:rPr>
        <w:t>?</w:t>
      </w:r>
    </w:p>
    <w:p w:rsidR="0084156B" w:rsidRPr="001A0E8B" w:rsidRDefault="0084156B" w:rsidP="0084156B">
      <w:pPr>
        <w:ind w:left="57" w:right="-530" w:firstLine="709"/>
        <w:jc w:val="center"/>
        <w:rPr>
          <w:rFonts w:ascii="Times New Roman CYR" w:hAnsi="Times New Roman CYR"/>
          <w:b/>
          <w:bCs/>
          <w:color w:val="000000"/>
          <w:lang w:eastAsia="ru-RU"/>
        </w:rPr>
      </w:pPr>
    </w:p>
    <w:p w:rsidR="00D26820" w:rsidRPr="00E93AA4" w:rsidRDefault="00D26820" w:rsidP="0084156B">
      <w:pPr>
        <w:ind w:left="709" w:right="-1" w:firstLine="142"/>
        <w:jc w:val="both"/>
        <w:rPr>
          <w:rFonts w:ascii="Times New Roman" w:hAnsi="Times New Roman"/>
          <w:lang w:eastAsia="ru-RU"/>
        </w:rPr>
      </w:pPr>
    </w:p>
    <w:p w:rsidR="00D26820" w:rsidRPr="00E93AA4" w:rsidRDefault="00D26820" w:rsidP="00E93AA4">
      <w:pPr>
        <w:ind w:left="57" w:right="-1" w:firstLine="709"/>
        <w:jc w:val="center"/>
        <w:rPr>
          <w:rFonts w:ascii="Times New Roman CYR" w:hAnsi="Times New Roman CYR"/>
          <w:b/>
          <w:bCs/>
          <w:color w:val="000000"/>
          <w:lang w:eastAsia="ru-RU"/>
        </w:rPr>
      </w:pPr>
    </w:p>
    <w:p w:rsidR="006C70E3" w:rsidRPr="00E93AA4" w:rsidRDefault="006C70E3" w:rsidP="00E93AA4">
      <w:pPr>
        <w:ind w:left="57" w:right="-1" w:firstLine="709"/>
        <w:jc w:val="center"/>
        <w:rPr>
          <w:rFonts w:ascii="Times New Roman CYR" w:hAnsi="Times New Roman CYR"/>
          <w:b/>
          <w:bCs/>
          <w:color w:val="000000"/>
          <w:lang w:eastAsia="ru-RU"/>
        </w:rPr>
      </w:pPr>
    </w:p>
    <w:p w:rsidR="006C70E3" w:rsidRPr="00E93AA4" w:rsidRDefault="006C70E3" w:rsidP="00E93AA4">
      <w:pPr>
        <w:ind w:left="57" w:right="-1" w:firstLine="709"/>
        <w:jc w:val="center"/>
        <w:rPr>
          <w:rFonts w:ascii="Times New Roman CYR" w:hAnsi="Times New Roman CYR"/>
          <w:b/>
          <w:bCs/>
          <w:color w:val="000000"/>
          <w:lang w:eastAsia="ru-RU"/>
        </w:rPr>
      </w:pPr>
    </w:p>
    <w:p w:rsidR="006C70E3" w:rsidRPr="00E93AA4" w:rsidRDefault="006C70E3" w:rsidP="00E93AA4">
      <w:pPr>
        <w:ind w:left="57" w:right="-1" w:firstLine="709"/>
        <w:jc w:val="center"/>
        <w:rPr>
          <w:rFonts w:ascii="Times New Roman CYR" w:hAnsi="Times New Roman CYR"/>
          <w:b/>
          <w:bCs/>
          <w:color w:val="000000"/>
          <w:lang w:eastAsia="ru-RU"/>
        </w:rPr>
      </w:pPr>
    </w:p>
    <w:p w:rsidR="006C70E3" w:rsidRPr="00E93AA4" w:rsidRDefault="006C70E3" w:rsidP="00E93AA4">
      <w:pPr>
        <w:ind w:left="57" w:right="-1" w:firstLine="709"/>
        <w:jc w:val="center"/>
        <w:rPr>
          <w:rFonts w:ascii="Times New Roman CYR" w:hAnsi="Times New Roman CYR"/>
          <w:b/>
          <w:bCs/>
          <w:color w:val="000000"/>
          <w:lang w:eastAsia="ru-RU"/>
        </w:rPr>
      </w:pPr>
    </w:p>
    <w:sectPr w:rsidR="006C70E3" w:rsidRPr="00E93AA4" w:rsidSect="00A03D58">
      <w:footerReference w:type="even" r:id="rId7"/>
      <w:footerReference w:type="default" r:id="rId8"/>
      <w:pgSz w:w="11906" w:h="16838"/>
      <w:pgMar w:top="1134" w:right="1134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297" w:rsidRDefault="00B53297">
      <w:r>
        <w:separator/>
      </w:r>
    </w:p>
  </w:endnote>
  <w:endnote w:type="continuationSeparator" w:id="0">
    <w:p w:rsidR="00B53297" w:rsidRDefault="00B53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6F9" w:rsidRDefault="00C026F9" w:rsidP="00A03D58">
    <w:pPr>
      <w:pStyle w:val="af6"/>
      <w:framePr w:wrap="around" w:vAnchor="text" w:hAnchor="margin" w:xAlign="right" w:y="1"/>
      <w:rPr>
        <w:rStyle w:val="aff4"/>
      </w:rPr>
    </w:pPr>
    <w:r>
      <w:rPr>
        <w:rStyle w:val="aff4"/>
      </w:rPr>
      <w:fldChar w:fldCharType="begin"/>
    </w:r>
    <w:r>
      <w:rPr>
        <w:rStyle w:val="aff4"/>
      </w:rPr>
      <w:instrText xml:space="preserve">PAGE  </w:instrText>
    </w:r>
    <w:r>
      <w:rPr>
        <w:rStyle w:val="aff4"/>
      </w:rPr>
      <w:fldChar w:fldCharType="end"/>
    </w:r>
  </w:p>
  <w:p w:rsidR="00C026F9" w:rsidRDefault="00C026F9" w:rsidP="00A03D58">
    <w:pPr>
      <w:pStyle w:val="af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6F9" w:rsidRDefault="00C026F9" w:rsidP="00A03D58">
    <w:pPr>
      <w:pStyle w:val="af6"/>
      <w:framePr w:wrap="around" w:vAnchor="text" w:hAnchor="margin" w:xAlign="right" w:y="1"/>
      <w:rPr>
        <w:rStyle w:val="aff4"/>
      </w:rPr>
    </w:pPr>
    <w:r>
      <w:rPr>
        <w:rStyle w:val="aff4"/>
      </w:rPr>
      <w:fldChar w:fldCharType="begin"/>
    </w:r>
    <w:r>
      <w:rPr>
        <w:rStyle w:val="aff4"/>
      </w:rPr>
      <w:instrText xml:space="preserve">PAGE  </w:instrText>
    </w:r>
    <w:r>
      <w:rPr>
        <w:rStyle w:val="aff4"/>
      </w:rPr>
      <w:fldChar w:fldCharType="separate"/>
    </w:r>
    <w:r w:rsidR="006A653D">
      <w:rPr>
        <w:rStyle w:val="aff4"/>
        <w:noProof/>
      </w:rPr>
      <w:t>2</w:t>
    </w:r>
    <w:r>
      <w:rPr>
        <w:rStyle w:val="aff4"/>
      </w:rPr>
      <w:fldChar w:fldCharType="end"/>
    </w:r>
  </w:p>
  <w:p w:rsidR="00C026F9" w:rsidRDefault="00C026F9" w:rsidP="00A03D58">
    <w:pPr>
      <w:pStyle w:val="af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297" w:rsidRDefault="00B53297">
      <w:r>
        <w:separator/>
      </w:r>
    </w:p>
  </w:footnote>
  <w:footnote w:type="continuationSeparator" w:id="0">
    <w:p w:rsidR="00B53297" w:rsidRDefault="00B53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E50DA52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2A326C"/>
    <w:multiLevelType w:val="hybridMultilevel"/>
    <w:tmpl w:val="4782C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A6431"/>
    <w:multiLevelType w:val="hybridMultilevel"/>
    <w:tmpl w:val="182490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20829C18">
      <w:start w:val="1"/>
      <w:numFmt w:val="russianLow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2578E2"/>
    <w:multiLevelType w:val="hybridMultilevel"/>
    <w:tmpl w:val="2704501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631502"/>
    <w:multiLevelType w:val="hybridMultilevel"/>
    <w:tmpl w:val="64D0E188"/>
    <w:lvl w:ilvl="0" w:tplc="E2345EF0">
      <w:start w:val="1"/>
      <w:numFmt w:val="decimal"/>
      <w:lvlText w:val="%1."/>
      <w:lvlJc w:val="left"/>
      <w:pPr>
        <w:tabs>
          <w:tab w:val="num" w:pos="4314"/>
        </w:tabs>
        <w:ind w:left="43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417"/>
        </w:tabs>
        <w:ind w:left="34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137"/>
        </w:tabs>
        <w:ind w:left="41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857"/>
        </w:tabs>
        <w:ind w:left="48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577"/>
        </w:tabs>
        <w:ind w:left="55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297"/>
        </w:tabs>
        <w:ind w:left="62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017"/>
        </w:tabs>
        <w:ind w:left="70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737"/>
        </w:tabs>
        <w:ind w:left="77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457"/>
        </w:tabs>
        <w:ind w:left="8457" w:hanging="180"/>
      </w:pPr>
    </w:lvl>
  </w:abstractNum>
  <w:abstractNum w:abstractNumId="5" w15:restartNumberingAfterBreak="0">
    <w:nsid w:val="0831604C"/>
    <w:multiLevelType w:val="hybridMultilevel"/>
    <w:tmpl w:val="4E6AB8BC"/>
    <w:lvl w:ilvl="0" w:tplc="FBE08CD8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57"/>
        </w:tabs>
        <w:ind w:left="9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77"/>
        </w:tabs>
        <w:ind w:left="16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97"/>
        </w:tabs>
        <w:ind w:left="23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17"/>
        </w:tabs>
        <w:ind w:left="31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37"/>
        </w:tabs>
        <w:ind w:left="38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57"/>
        </w:tabs>
        <w:ind w:left="45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77"/>
        </w:tabs>
        <w:ind w:left="52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97"/>
        </w:tabs>
        <w:ind w:left="5997" w:hanging="180"/>
      </w:pPr>
    </w:lvl>
  </w:abstractNum>
  <w:abstractNum w:abstractNumId="6" w15:restartNumberingAfterBreak="0">
    <w:nsid w:val="094301BA"/>
    <w:multiLevelType w:val="hybridMultilevel"/>
    <w:tmpl w:val="BEE63212"/>
    <w:lvl w:ilvl="0" w:tplc="EFA2AEB0">
      <w:start w:val="10"/>
      <w:numFmt w:val="decimal"/>
      <w:lvlText w:val="%1."/>
      <w:lvlJc w:val="left"/>
      <w:pPr>
        <w:tabs>
          <w:tab w:val="num" w:pos="2400"/>
        </w:tabs>
        <w:ind w:left="3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0E5989"/>
    <w:multiLevelType w:val="hybridMultilevel"/>
    <w:tmpl w:val="B81EED70"/>
    <w:lvl w:ilvl="0" w:tplc="18A6E114">
      <w:start w:val="1"/>
      <w:numFmt w:val="russianLower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6AF009E8">
      <w:start w:val="1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29509B"/>
    <w:multiLevelType w:val="hybridMultilevel"/>
    <w:tmpl w:val="CC80F256"/>
    <w:lvl w:ilvl="0" w:tplc="1B32C22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3E36CD"/>
    <w:multiLevelType w:val="hybridMultilevel"/>
    <w:tmpl w:val="0DBE7D8E"/>
    <w:lvl w:ilvl="0" w:tplc="0419000F">
      <w:start w:val="1"/>
      <w:numFmt w:val="decimal"/>
      <w:lvlText w:val="%1."/>
      <w:lvlJc w:val="left"/>
      <w:pPr>
        <w:tabs>
          <w:tab w:val="num" w:pos="843"/>
        </w:tabs>
        <w:ind w:left="84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63"/>
        </w:tabs>
        <w:ind w:left="15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3"/>
        </w:tabs>
        <w:ind w:left="22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3"/>
        </w:tabs>
        <w:ind w:left="30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3"/>
        </w:tabs>
        <w:ind w:left="37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3"/>
        </w:tabs>
        <w:ind w:left="44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3"/>
        </w:tabs>
        <w:ind w:left="51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3"/>
        </w:tabs>
        <w:ind w:left="58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3"/>
        </w:tabs>
        <w:ind w:left="6603" w:hanging="180"/>
      </w:pPr>
    </w:lvl>
  </w:abstractNum>
  <w:abstractNum w:abstractNumId="10" w15:restartNumberingAfterBreak="0">
    <w:nsid w:val="0E4C3701"/>
    <w:multiLevelType w:val="hybridMultilevel"/>
    <w:tmpl w:val="EFB82E0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404027A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5DF3B61"/>
    <w:multiLevelType w:val="singleLevel"/>
    <w:tmpl w:val="9168AD46"/>
    <w:lvl w:ilvl="0">
      <w:start w:val="1"/>
      <w:numFmt w:val="decimal"/>
      <w:pStyle w:val="1"/>
      <w:lvlText w:val="%1."/>
      <w:legacy w:legacy="1" w:legacySpace="120" w:legacyIndent="360"/>
      <w:lvlJc w:val="left"/>
      <w:pPr>
        <w:ind w:left="360" w:hanging="360"/>
      </w:pPr>
    </w:lvl>
  </w:abstractNum>
  <w:abstractNum w:abstractNumId="12" w15:restartNumberingAfterBreak="0">
    <w:nsid w:val="16B853E8"/>
    <w:multiLevelType w:val="hybridMultilevel"/>
    <w:tmpl w:val="320C858C"/>
    <w:lvl w:ilvl="0" w:tplc="18A6E114">
      <w:start w:val="1"/>
      <w:numFmt w:val="russianLower"/>
      <w:lvlText w:val="%1.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3" w15:restartNumberingAfterBreak="0">
    <w:nsid w:val="1889755D"/>
    <w:multiLevelType w:val="hybridMultilevel"/>
    <w:tmpl w:val="A71449BE"/>
    <w:lvl w:ilvl="0" w:tplc="18A6E11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F157C7"/>
    <w:multiLevelType w:val="hybridMultilevel"/>
    <w:tmpl w:val="1E18CC42"/>
    <w:lvl w:ilvl="0" w:tplc="C896BC7A">
      <w:start w:val="1"/>
      <w:numFmt w:val="russianLower"/>
      <w:lvlText w:val="%1."/>
      <w:lvlJc w:val="left"/>
      <w:pPr>
        <w:ind w:left="2520" w:hanging="360"/>
      </w:pPr>
      <w:rPr>
        <w:rFonts w:hint="default"/>
      </w:rPr>
    </w:lvl>
    <w:lvl w:ilvl="1" w:tplc="386CFB5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351FC4"/>
    <w:multiLevelType w:val="hybridMultilevel"/>
    <w:tmpl w:val="D32E3DE0"/>
    <w:lvl w:ilvl="0" w:tplc="1B32C22A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ED50F7C"/>
    <w:multiLevelType w:val="hybridMultilevel"/>
    <w:tmpl w:val="720216A8"/>
    <w:lvl w:ilvl="0" w:tplc="C896BC7A">
      <w:start w:val="1"/>
      <w:numFmt w:val="russianLower"/>
      <w:lvlText w:val="%1."/>
      <w:lvlJc w:val="left"/>
      <w:pPr>
        <w:ind w:left="2520" w:hanging="360"/>
      </w:pPr>
      <w:rPr>
        <w:rFonts w:hint="default"/>
      </w:rPr>
    </w:lvl>
    <w:lvl w:ilvl="1" w:tplc="C896BC7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FF510C"/>
    <w:multiLevelType w:val="hybridMultilevel"/>
    <w:tmpl w:val="E08CF5D6"/>
    <w:lvl w:ilvl="0" w:tplc="20829C18">
      <w:start w:val="1"/>
      <w:numFmt w:val="russianLower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18" w15:restartNumberingAfterBreak="0">
    <w:nsid w:val="2AB9332B"/>
    <w:multiLevelType w:val="hybridMultilevel"/>
    <w:tmpl w:val="8D021A88"/>
    <w:lvl w:ilvl="0" w:tplc="18A6E11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5F3EE9"/>
    <w:multiLevelType w:val="hybridMultilevel"/>
    <w:tmpl w:val="6608E0E4"/>
    <w:lvl w:ilvl="0" w:tplc="18A6E11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8902EF"/>
    <w:multiLevelType w:val="hybridMultilevel"/>
    <w:tmpl w:val="957426F0"/>
    <w:lvl w:ilvl="0" w:tplc="18A6E11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6A15DE"/>
    <w:multiLevelType w:val="hybridMultilevel"/>
    <w:tmpl w:val="33582562"/>
    <w:lvl w:ilvl="0" w:tplc="471EA820">
      <w:start w:val="17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057287"/>
    <w:multiLevelType w:val="hybridMultilevel"/>
    <w:tmpl w:val="E89E9634"/>
    <w:lvl w:ilvl="0" w:tplc="18A6E11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1059ED"/>
    <w:multiLevelType w:val="hybridMultilevel"/>
    <w:tmpl w:val="FA52B554"/>
    <w:lvl w:ilvl="0" w:tplc="92DA5E9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B85876"/>
    <w:multiLevelType w:val="hybridMultilevel"/>
    <w:tmpl w:val="34F40020"/>
    <w:lvl w:ilvl="0" w:tplc="B7A6EA96">
      <w:start w:val="1"/>
      <w:numFmt w:val="decimal"/>
      <w:lvlText w:val="%1."/>
      <w:lvlJc w:val="left"/>
      <w:pPr>
        <w:tabs>
          <w:tab w:val="num" w:pos="1117"/>
        </w:tabs>
        <w:ind w:left="397" w:firstLine="397"/>
      </w:pPr>
    </w:lvl>
    <w:lvl w:ilvl="1" w:tplc="08FE4450">
      <w:start w:val="17"/>
      <w:numFmt w:val="russianLower"/>
      <w:lvlText w:val="%2."/>
      <w:lvlJc w:val="left"/>
      <w:pPr>
        <w:tabs>
          <w:tab w:val="num" w:pos="1403"/>
        </w:tabs>
        <w:ind w:left="683" w:firstLine="397"/>
      </w:pPr>
    </w:lvl>
    <w:lvl w:ilvl="2" w:tplc="0419001B">
      <w:start w:val="1"/>
      <w:numFmt w:val="decimal"/>
      <w:lvlText w:val="%3."/>
      <w:lvlJc w:val="left"/>
      <w:pPr>
        <w:tabs>
          <w:tab w:val="num" w:pos="2204"/>
        </w:tabs>
        <w:ind w:left="220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A844E8A"/>
    <w:multiLevelType w:val="hybridMultilevel"/>
    <w:tmpl w:val="9E8C0BE4"/>
    <w:lvl w:ilvl="0" w:tplc="8424DCA8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7E2E95"/>
    <w:multiLevelType w:val="hybridMultilevel"/>
    <w:tmpl w:val="B9963354"/>
    <w:lvl w:ilvl="0" w:tplc="6A7C7574">
      <w:start w:val="1"/>
      <w:numFmt w:val="decimal"/>
      <w:lvlText w:val="%1."/>
      <w:lvlJc w:val="left"/>
      <w:pPr>
        <w:tabs>
          <w:tab w:val="num" w:pos="4472"/>
        </w:tabs>
        <w:ind w:left="4472" w:hanging="360"/>
      </w:pPr>
      <w:rPr>
        <w:rFonts w:hint="default"/>
      </w:rPr>
    </w:lvl>
    <w:lvl w:ilvl="1" w:tplc="3BAEF000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cs="Arial" w:hint="default"/>
      </w:rPr>
    </w:lvl>
    <w:lvl w:ilvl="2" w:tplc="87F2F894">
      <w:start w:val="1"/>
      <w:numFmt w:val="decimal"/>
      <w:lvlText w:val="%3."/>
      <w:lvlJc w:val="left"/>
      <w:pPr>
        <w:tabs>
          <w:tab w:val="num" w:pos="1980"/>
        </w:tabs>
        <w:ind w:left="1980" w:firstLine="0"/>
      </w:pPr>
      <w:rPr>
        <w:rFonts w:cs="Aria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45A249F"/>
    <w:multiLevelType w:val="hybridMultilevel"/>
    <w:tmpl w:val="34E80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4C2D40"/>
    <w:multiLevelType w:val="hybridMultilevel"/>
    <w:tmpl w:val="CE46FFBC"/>
    <w:lvl w:ilvl="0" w:tplc="99ACE6EE">
      <w:start w:val="14"/>
      <w:numFmt w:val="decimal"/>
      <w:lvlText w:val="%1."/>
      <w:lvlJc w:val="left"/>
      <w:pPr>
        <w:tabs>
          <w:tab w:val="num" w:pos="2580"/>
        </w:tabs>
        <w:ind w:left="33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8764B9A"/>
    <w:multiLevelType w:val="hybridMultilevel"/>
    <w:tmpl w:val="415E0A9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68DE53D6"/>
    <w:multiLevelType w:val="hybridMultilevel"/>
    <w:tmpl w:val="FFE80554"/>
    <w:lvl w:ilvl="0" w:tplc="18A6E11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E25099"/>
    <w:multiLevelType w:val="hybridMultilevel"/>
    <w:tmpl w:val="7DB61B5C"/>
    <w:lvl w:ilvl="0" w:tplc="E42CF65C">
      <w:start w:val="9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C25CB1"/>
    <w:multiLevelType w:val="hybridMultilevel"/>
    <w:tmpl w:val="970AF39E"/>
    <w:lvl w:ilvl="0" w:tplc="18A6E11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8A88E61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04139D"/>
    <w:multiLevelType w:val="hybridMultilevel"/>
    <w:tmpl w:val="5CF0DF7C"/>
    <w:lvl w:ilvl="0" w:tplc="3180411C">
      <w:start w:val="2"/>
      <w:numFmt w:val="decimal"/>
      <w:lvlText w:val="%1."/>
      <w:lvlJc w:val="left"/>
      <w:pPr>
        <w:tabs>
          <w:tab w:val="num" w:pos="440"/>
        </w:tabs>
        <w:ind w:left="440" w:hanging="360"/>
      </w:pPr>
      <w:rPr>
        <w:rFonts w:eastAsia="Sylfae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60"/>
        </w:tabs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80"/>
        </w:tabs>
        <w:ind w:left="1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00"/>
        </w:tabs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20"/>
        </w:tabs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40"/>
        </w:tabs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60"/>
        </w:tabs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80"/>
        </w:tabs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00"/>
        </w:tabs>
        <w:ind w:left="6200" w:hanging="180"/>
      </w:pPr>
    </w:lvl>
  </w:abstractNum>
  <w:abstractNum w:abstractNumId="34" w15:restartNumberingAfterBreak="0">
    <w:nsid w:val="79213A46"/>
    <w:multiLevelType w:val="hybridMultilevel"/>
    <w:tmpl w:val="93C6AEDA"/>
    <w:lvl w:ilvl="0" w:tplc="18A6E114">
      <w:start w:val="1"/>
      <w:numFmt w:val="russianLower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6AF009E8">
      <w:start w:val="1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11"/>
    <w:lvlOverride w:ilvl="0">
      <w:startOverride w:val="1"/>
    </w:lvlOverride>
  </w:num>
  <w:num w:numId="3">
    <w:abstractNumId w:val="24"/>
  </w:num>
  <w:num w:numId="4">
    <w:abstractNumId w:val="26"/>
  </w:num>
  <w:num w:numId="5">
    <w:abstractNumId w:val="5"/>
  </w:num>
  <w:num w:numId="6">
    <w:abstractNumId w:val="31"/>
  </w:num>
  <w:num w:numId="7">
    <w:abstractNumId w:val="34"/>
  </w:num>
  <w:num w:numId="8">
    <w:abstractNumId w:val="3"/>
  </w:num>
  <w:num w:numId="9">
    <w:abstractNumId w:val="12"/>
  </w:num>
  <w:num w:numId="10">
    <w:abstractNumId w:val="27"/>
  </w:num>
  <w:num w:numId="11">
    <w:abstractNumId w:val="6"/>
  </w:num>
  <w:num w:numId="12">
    <w:abstractNumId w:val="28"/>
  </w:num>
  <w:num w:numId="13">
    <w:abstractNumId w:val="2"/>
  </w:num>
  <w:num w:numId="14">
    <w:abstractNumId w:val="9"/>
  </w:num>
  <w:num w:numId="15">
    <w:abstractNumId w:val="17"/>
  </w:num>
  <w:num w:numId="16">
    <w:abstractNumId w:val="4"/>
  </w:num>
  <w:num w:numId="17">
    <w:abstractNumId w:val="33"/>
  </w:num>
  <w:num w:numId="18">
    <w:abstractNumId w:val="10"/>
  </w:num>
  <w:num w:numId="19">
    <w:abstractNumId w:val="8"/>
  </w:num>
  <w:num w:numId="20">
    <w:abstractNumId w:val="29"/>
  </w:num>
  <w:num w:numId="21">
    <w:abstractNumId w:val="1"/>
  </w:num>
  <w:num w:numId="22">
    <w:abstractNumId w:val="15"/>
  </w:num>
  <w:num w:numId="23">
    <w:abstractNumId w:val="25"/>
  </w:num>
  <w:num w:numId="24">
    <w:abstractNumId w:val="23"/>
  </w:num>
  <w:num w:numId="25">
    <w:abstractNumId w:val="7"/>
  </w:num>
  <w:num w:numId="26">
    <w:abstractNumId w:val="18"/>
  </w:num>
  <w:num w:numId="27">
    <w:abstractNumId w:val="22"/>
  </w:num>
  <w:num w:numId="28">
    <w:abstractNumId w:val="19"/>
  </w:num>
  <w:num w:numId="29">
    <w:abstractNumId w:val="13"/>
  </w:num>
  <w:num w:numId="30">
    <w:abstractNumId w:val="30"/>
  </w:num>
  <w:num w:numId="31">
    <w:abstractNumId w:val="21"/>
  </w:num>
  <w:num w:numId="32">
    <w:abstractNumId w:val="20"/>
  </w:num>
  <w:num w:numId="33">
    <w:abstractNumId w:val="32"/>
  </w:num>
  <w:num w:numId="34">
    <w:abstractNumId w:val="14"/>
  </w:num>
  <w:num w:numId="35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556"/>
    <w:rsid w:val="00000733"/>
    <w:rsid w:val="00000E36"/>
    <w:rsid w:val="000020F5"/>
    <w:rsid w:val="00002A67"/>
    <w:rsid w:val="000038AB"/>
    <w:rsid w:val="000063B5"/>
    <w:rsid w:val="00006412"/>
    <w:rsid w:val="000070A6"/>
    <w:rsid w:val="000074E9"/>
    <w:rsid w:val="00010340"/>
    <w:rsid w:val="0001037D"/>
    <w:rsid w:val="00011C88"/>
    <w:rsid w:val="00016DDA"/>
    <w:rsid w:val="00020128"/>
    <w:rsid w:val="00021264"/>
    <w:rsid w:val="000236E2"/>
    <w:rsid w:val="00023DEC"/>
    <w:rsid w:val="00024690"/>
    <w:rsid w:val="00025221"/>
    <w:rsid w:val="00025DD0"/>
    <w:rsid w:val="000274DE"/>
    <w:rsid w:val="000323B4"/>
    <w:rsid w:val="00032A2E"/>
    <w:rsid w:val="00032F85"/>
    <w:rsid w:val="000335FA"/>
    <w:rsid w:val="00034291"/>
    <w:rsid w:val="00034488"/>
    <w:rsid w:val="00034C41"/>
    <w:rsid w:val="00034E04"/>
    <w:rsid w:val="00036DC5"/>
    <w:rsid w:val="00037FB9"/>
    <w:rsid w:val="000409B0"/>
    <w:rsid w:val="00042B39"/>
    <w:rsid w:val="00042E84"/>
    <w:rsid w:val="00046DF1"/>
    <w:rsid w:val="00046F33"/>
    <w:rsid w:val="00047A50"/>
    <w:rsid w:val="000518FC"/>
    <w:rsid w:val="000547C0"/>
    <w:rsid w:val="00055335"/>
    <w:rsid w:val="00056AE3"/>
    <w:rsid w:val="00057C09"/>
    <w:rsid w:val="0006056C"/>
    <w:rsid w:val="00061BFA"/>
    <w:rsid w:val="00061E3D"/>
    <w:rsid w:val="0006692F"/>
    <w:rsid w:val="0006745E"/>
    <w:rsid w:val="00071F78"/>
    <w:rsid w:val="0007326A"/>
    <w:rsid w:val="00073DA3"/>
    <w:rsid w:val="00073DA5"/>
    <w:rsid w:val="00074E94"/>
    <w:rsid w:val="000750BE"/>
    <w:rsid w:val="00075B0A"/>
    <w:rsid w:val="00077B3E"/>
    <w:rsid w:val="000835F6"/>
    <w:rsid w:val="0008418E"/>
    <w:rsid w:val="00085DBF"/>
    <w:rsid w:val="00091283"/>
    <w:rsid w:val="00094421"/>
    <w:rsid w:val="000A000C"/>
    <w:rsid w:val="000A118C"/>
    <w:rsid w:val="000A1BB8"/>
    <w:rsid w:val="000A41D9"/>
    <w:rsid w:val="000A430B"/>
    <w:rsid w:val="000A4591"/>
    <w:rsid w:val="000A6299"/>
    <w:rsid w:val="000A7778"/>
    <w:rsid w:val="000B13E7"/>
    <w:rsid w:val="000B21A8"/>
    <w:rsid w:val="000B2D71"/>
    <w:rsid w:val="000B334A"/>
    <w:rsid w:val="000B4B84"/>
    <w:rsid w:val="000B5163"/>
    <w:rsid w:val="000B5CD2"/>
    <w:rsid w:val="000B7195"/>
    <w:rsid w:val="000C0317"/>
    <w:rsid w:val="000C3088"/>
    <w:rsid w:val="000C4246"/>
    <w:rsid w:val="000C6E1F"/>
    <w:rsid w:val="000C6EE1"/>
    <w:rsid w:val="000D060E"/>
    <w:rsid w:val="000D0A23"/>
    <w:rsid w:val="000D0DBC"/>
    <w:rsid w:val="000D4134"/>
    <w:rsid w:val="000D4C61"/>
    <w:rsid w:val="000D5F88"/>
    <w:rsid w:val="000E4984"/>
    <w:rsid w:val="000E502D"/>
    <w:rsid w:val="000E6874"/>
    <w:rsid w:val="000E6929"/>
    <w:rsid w:val="000E7286"/>
    <w:rsid w:val="000F05F9"/>
    <w:rsid w:val="000F0C98"/>
    <w:rsid w:val="000F1A1D"/>
    <w:rsid w:val="000F2684"/>
    <w:rsid w:val="000F48BD"/>
    <w:rsid w:val="000F4A89"/>
    <w:rsid w:val="000F6FBF"/>
    <w:rsid w:val="00100359"/>
    <w:rsid w:val="00100835"/>
    <w:rsid w:val="00100A34"/>
    <w:rsid w:val="00101115"/>
    <w:rsid w:val="00102014"/>
    <w:rsid w:val="001022B2"/>
    <w:rsid w:val="00102FEF"/>
    <w:rsid w:val="00103BD2"/>
    <w:rsid w:val="00107D3E"/>
    <w:rsid w:val="00110690"/>
    <w:rsid w:val="001117BA"/>
    <w:rsid w:val="001123F9"/>
    <w:rsid w:val="00113054"/>
    <w:rsid w:val="00114AE5"/>
    <w:rsid w:val="00115F37"/>
    <w:rsid w:val="0011619E"/>
    <w:rsid w:val="00116532"/>
    <w:rsid w:val="0012069B"/>
    <w:rsid w:val="00122780"/>
    <w:rsid w:val="00123B65"/>
    <w:rsid w:val="00123F5A"/>
    <w:rsid w:val="00124D2A"/>
    <w:rsid w:val="00125F3C"/>
    <w:rsid w:val="001276FF"/>
    <w:rsid w:val="00131116"/>
    <w:rsid w:val="00132734"/>
    <w:rsid w:val="00134800"/>
    <w:rsid w:val="0013797F"/>
    <w:rsid w:val="00141E8E"/>
    <w:rsid w:val="00143140"/>
    <w:rsid w:val="001431B6"/>
    <w:rsid w:val="00146396"/>
    <w:rsid w:val="001478B1"/>
    <w:rsid w:val="0015004F"/>
    <w:rsid w:val="0015074F"/>
    <w:rsid w:val="00151776"/>
    <w:rsid w:val="001517E7"/>
    <w:rsid w:val="001524D5"/>
    <w:rsid w:val="001525E5"/>
    <w:rsid w:val="00152D4A"/>
    <w:rsid w:val="00153933"/>
    <w:rsid w:val="00155241"/>
    <w:rsid w:val="001554B1"/>
    <w:rsid w:val="00155D28"/>
    <w:rsid w:val="00156A23"/>
    <w:rsid w:val="00162969"/>
    <w:rsid w:val="00162C3A"/>
    <w:rsid w:val="00164381"/>
    <w:rsid w:val="00164A3E"/>
    <w:rsid w:val="00165169"/>
    <w:rsid w:val="00166F93"/>
    <w:rsid w:val="0016740D"/>
    <w:rsid w:val="001706A8"/>
    <w:rsid w:val="00170866"/>
    <w:rsid w:val="00170E82"/>
    <w:rsid w:val="00171153"/>
    <w:rsid w:val="00171DAB"/>
    <w:rsid w:val="00171DBA"/>
    <w:rsid w:val="00172326"/>
    <w:rsid w:val="001761D4"/>
    <w:rsid w:val="00177B61"/>
    <w:rsid w:val="00180850"/>
    <w:rsid w:val="00181824"/>
    <w:rsid w:val="001828D5"/>
    <w:rsid w:val="00184FDC"/>
    <w:rsid w:val="001855C1"/>
    <w:rsid w:val="00190930"/>
    <w:rsid w:val="00190B10"/>
    <w:rsid w:val="001917EF"/>
    <w:rsid w:val="00191D3E"/>
    <w:rsid w:val="00194C69"/>
    <w:rsid w:val="001A26DB"/>
    <w:rsid w:val="001A35AA"/>
    <w:rsid w:val="001A4735"/>
    <w:rsid w:val="001A517A"/>
    <w:rsid w:val="001A5238"/>
    <w:rsid w:val="001A67E7"/>
    <w:rsid w:val="001A6D0D"/>
    <w:rsid w:val="001A72C3"/>
    <w:rsid w:val="001A7838"/>
    <w:rsid w:val="001B15B7"/>
    <w:rsid w:val="001B1DBC"/>
    <w:rsid w:val="001B2DB0"/>
    <w:rsid w:val="001B30E2"/>
    <w:rsid w:val="001B4F42"/>
    <w:rsid w:val="001B55B4"/>
    <w:rsid w:val="001B5B1E"/>
    <w:rsid w:val="001B734A"/>
    <w:rsid w:val="001B7D56"/>
    <w:rsid w:val="001C2285"/>
    <w:rsid w:val="001C33CA"/>
    <w:rsid w:val="001C63AC"/>
    <w:rsid w:val="001C65C6"/>
    <w:rsid w:val="001C6BD5"/>
    <w:rsid w:val="001C6C1A"/>
    <w:rsid w:val="001D0F98"/>
    <w:rsid w:val="001D2628"/>
    <w:rsid w:val="001D5104"/>
    <w:rsid w:val="001D60DD"/>
    <w:rsid w:val="001D618A"/>
    <w:rsid w:val="001D7445"/>
    <w:rsid w:val="001E1B4B"/>
    <w:rsid w:val="001E30CD"/>
    <w:rsid w:val="001E42AA"/>
    <w:rsid w:val="001E5099"/>
    <w:rsid w:val="001E60C0"/>
    <w:rsid w:val="001E6A6B"/>
    <w:rsid w:val="001E6F29"/>
    <w:rsid w:val="001F06B4"/>
    <w:rsid w:val="001F07B9"/>
    <w:rsid w:val="001F1AC4"/>
    <w:rsid w:val="001F1B45"/>
    <w:rsid w:val="001F2C89"/>
    <w:rsid w:val="001F2E6F"/>
    <w:rsid w:val="001F3C00"/>
    <w:rsid w:val="001F6B0A"/>
    <w:rsid w:val="001F7D71"/>
    <w:rsid w:val="00200206"/>
    <w:rsid w:val="00200AF4"/>
    <w:rsid w:val="00200E2D"/>
    <w:rsid w:val="00204004"/>
    <w:rsid w:val="0020469E"/>
    <w:rsid w:val="00206547"/>
    <w:rsid w:val="00210235"/>
    <w:rsid w:val="00210533"/>
    <w:rsid w:val="0021056B"/>
    <w:rsid w:val="00211E69"/>
    <w:rsid w:val="002132B8"/>
    <w:rsid w:val="00216556"/>
    <w:rsid w:val="00216873"/>
    <w:rsid w:val="00216C35"/>
    <w:rsid w:val="0021762D"/>
    <w:rsid w:val="00217D25"/>
    <w:rsid w:val="00220B8F"/>
    <w:rsid w:val="00220E22"/>
    <w:rsid w:val="002211A3"/>
    <w:rsid w:val="002221AD"/>
    <w:rsid w:val="0022259B"/>
    <w:rsid w:val="002238F8"/>
    <w:rsid w:val="0022430E"/>
    <w:rsid w:val="00225D90"/>
    <w:rsid w:val="00226C9A"/>
    <w:rsid w:val="00227AD0"/>
    <w:rsid w:val="00227C1E"/>
    <w:rsid w:val="002305EF"/>
    <w:rsid w:val="00230ACF"/>
    <w:rsid w:val="0023300C"/>
    <w:rsid w:val="00233A95"/>
    <w:rsid w:val="00234927"/>
    <w:rsid w:val="00234AC0"/>
    <w:rsid w:val="0023650A"/>
    <w:rsid w:val="0023699B"/>
    <w:rsid w:val="00241126"/>
    <w:rsid w:val="002445B3"/>
    <w:rsid w:val="00244D06"/>
    <w:rsid w:val="0024526E"/>
    <w:rsid w:val="00245417"/>
    <w:rsid w:val="002473FA"/>
    <w:rsid w:val="00250833"/>
    <w:rsid w:val="00250A4A"/>
    <w:rsid w:val="00251264"/>
    <w:rsid w:val="00255CBE"/>
    <w:rsid w:val="00267543"/>
    <w:rsid w:val="00267AAD"/>
    <w:rsid w:val="00270A11"/>
    <w:rsid w:val="0027213C"/>
    <w:rsid w:val="00274AB5"/>
    <w:rsid w:val="0027657F"/>
    <w:rsid w:val="00280B66"/>
    <w:rsid w:val="002815EA"/>
    <w:rsid w:val="00283AB1"/>
    <w:rsid w:val="00283D3B"/>
    <w:rsid w:val="00283ED1"/>
    <w:rsid w:val="00285A53"/>
    <w:rsid w:val="00286529"/>
    <w:rsid w:val="002877F7"/>
    <w:rsid w:val="00287867"/>
    <w:rsid w:val="00290843"/>
    <w:rsid w:val="0029512E"/>
    <w:rsid w:val="00295AF0"/>
    <w:rsid w:val="002972EA"/>
    <w:rsid w:val="002A2F5B"/>
    <w:rsid w:val="002A499E"/>
    <w:rsid w:val="002B032C"/>
    <w:rsid w:val="002B094A"/>
    <w:rsid w:val="002B0B86"/>
    <w:rsid w:val="002C1BAE"/>
    <w:rsid w:val="002C2511"/>
    <w:rsid w:val="002C3191"/>
    <w:rsid w:val="002C3260"/>
    <w:rsid w:val="002C3B60"/>
    <w:rsid w:val="002D0818"/>
    <w:rsid w:val="002D0C76"/>
    <w:rsid w:val="002D10C4"/>
    <w:rsid w:val="002D1D67"/>
    <w:rsid w:val="002D29EA"/>
    <w:rsid w:val="002D3F59"/>
    <w:rsid w:val="002E11D1"/>
    <w:rsid w:val="002E1829"/>
    <w:rsid w:val="002E67FA"/>
    <w:rsid w:val="002F105A"/>
    <w:rsid w:val="002F15B0"/>
    <w:rsid w:val="002F2EF7"/>
    <w:rsid w:val="002F6CEC"/>
    <w:rsid w:val="003013C4"/>
    <w:rsid w:val="00302A8B"/>
    <w:rsid w:val="00306A85"/>
    <w:rsid w:val="00307C8E"/>
    <w:rsid w:val="00307D69"/>
    <w:rsid w:val="00311170"/>
    <w:rsid w:val="00314857"/>
    <w:rsid w:val="00316F56"/>
    <w:rsid w:val="00321342"/>
    <w:rsid w:val="003242C5"/>
    <w:rsid w:val="003247DC"/>
    <w:rsid w:val="003256DF"/>
    <w:rsid w:val="003276C5"/>
    <w:rsid w:val="00330319"/>
    <w:rsid w:val="00330AA8"/>
    <w:rsid w:val="00331253"/>
    <w:rsid w:val="00334FB2"/>
    <w:rsid w:val="00335E00"/>
    <w:rsid w:val="00336D67"/>
    <w:rsid w:val="00336F19"/>
    <w:rsid w:val="00337415"/>
    <w:rsid w:val="003400AE"/>
    <w:rsid w:val="00341543"/>
    <w:rsid w:val="003427F3"/>
    <w:rsid w:val="00342ACB"/>
    <w:rsid w:val="00343035"/>
    <w:rsid w:val="003434F1"/>
    <w:rsid w:val="00344E54"/>
    <w:rsid w:val="0034556B"/>
    <w:rsid w:val="00346880"/>
    <w:rsid w:val="00346AA2"/>
    <w:rsid w:val="003500B5"/>
    <w:rsid w:val="003504E9"/>
    <w:rsid w:val="003507A8"/>
    <w:rsid w:val="003511CB"/>
    <w:rsid w:val="00351223"/>
    <w:rsid w:val="0035164D"/>
    <w:rsid w:val="00352547"/>
    <w:rsid w:val="0035662F"/>
    <w:rsid w:val="003576C0"/>
    <w:rsid w:val="003610CB"/>
    <w:rsid w:val="00361813"/>
    <w:rsid w:val="00362D76"/>
    <w:rsid w:val="003631B2"/>
    <w:rsid w:val="0036565A"/>
    <w:rsid w:val="003665B2"/>
    <w:rsid w:val="00367344"/>
    <w:rsid w:val="00370EE8"/>
    <w:rsid w:val="00371A31"/>
    <w:rsid w:val="00373995"/>
    <w:rsid w:val="003743AE"/>
    <w:rsid w:val="003745C1"/>
    <w:rsid w:val="0037477A"/>
    <w:rsid w:val="0037540B"/>
    <w:rsid w:val="0037654B"/>
    <w:rsid w:val="00380A5F"/>
    <w:rsid w:val="00384EF7"/>
    <w:rsid w:val="003861EC"/>
    <w:rsid w:val="00391426"/>
    <w:rsid w:val="00391AFA"/>
    <w:rsid w:val="00391E52"/>
    <w:rsid w:val="003921D6"/>
    <w:rsid w:val="00392FEE"/>
    <w:rsid w:val="0039475D"/>
    <w:rsid w:val="003962C0"/>
    <w:rsid w:val="003A0A64"/>
    <w:rsid w:val="003A1990"/>
    <w:rsid w:val="003A1C1A"/>
    <w:rsid w:val="003A4CE9"/>
    <w:rsid w:val="003A5C33"/>
    <w:rsid w:val="003A5D63"/>
    <w:rsid w:val="003A5EC8"/>
    <w:rsid w:val="003A6625"/>
    <w:rsid w:val="003A6A69"/>
    <w:rsid w:val="003B1ACB"/>
    <w:rsid w:val="003B4A01"/>
    <w:rsid w:val="003B5888"/>
    <w:rsid w:val="003B5A12"/>
    <w:rsid w:val="003B5EE0"/>
    <w:rsid w:val="003B7CE0"/>
    <w:rsid w:val="003B7E2C"/>
    <w:rsid w:val="003C3AD7"/>
    <w:rsid w:val="003D03F9"/>
    <w:rsid w:val="003D0F6C"/>
    <w:rsid w:val="003D1E23"/>
    <w:rsid w:val="003D27A4"/>
    <w:rsid w:val="003D2837"/>
    <w:rsid w:val="003D2C6A"/>
    <w:rsid w:val="003D2D61"/>
    <w:rsid w:val="003D2D75"/>
    <w:rsid w:val="003D4409"/>
    <w:rsid w:val="003E204F"/>
    <w:rsid w:val="003E3CB6"/>
    <w:rsid w:val="003E43A3"/>
    <w:rsid w:val="003E71F9"/>
    <w:rsid w:val="003E7508"/>
    <w:rsid w:val="003F072A"/>
    <w:rsid w:val="003F6202"/>
    <w:rsid w:val="003F62FE"/>
    <w:rsid w:val="003F67A2"/>
    <w:rsid w:val="003F7365"/>
    <w:rsid w:val="00401B8E"/>
    <w:rsid w:val="00403AC1"/>
    <w:rsid w:val="00405224"/>
    <w:rsid w:val="00406EF3"/>
    <w:rsid w:val="00410270"/>
    <w:rsid w:val="00411F70"/>
    <w:rsid w:val="004120CE"/>
    <w:rsid w:val="0041237B"/>
    <w:rsid w:val="00413055"/>
    <w:rsid w:val="00413E0A"/>
    <w:rsid w:val="00414CB1"/>
    <w:rsid w:val="00415D2C"/>
    <w:rsid w:val="00416B4E"/>
    <w:rsid w:val="00416EEA"/>
    <w:rsid w:val="00421E52"/>
    <w:rsid w:val="00424C9D"/>
    <w:rsid w:val="0042515A"/>
    <w:rsid w:val="00425C00"/>
    <w:rsid w:val="00426620"/>
    <w:rsid w:val="00426AE6"/>
    <w:rsid w:val="00426B03"/>
    <w:rsid w:val="00426CE0"/>
    <w:rsid w:val="00427907"/>
    <w:rsid w:val="00427923"/>
    <w:rsid w:val="00431605"/>
    <w:rsid w:val="00432F9C"/>
    <w:rsid w:val="0043471B"/>
    <w:rsid w:val="004357A2"/>
    <w:rsid w:val="00440E8C"/>
    <w:rsid w:val="00441877"/>
    <w:rsid w:val="00441C63"/>
    <w:rsid w:val="00442231"/>
    <w:rsid w:val="004443E0"/>
    <w:rsid w:val="004450C2"/>
    <w:rsid w:val="00447812"/>
    <w:rsid w:val="004478B9"/>
    <w:rsid w:val="0045034D"/>
    <w:rsid w:val="00450C4C"/>
    <w:rsid w:val="00451164"/>
    <w:rsid w:val="00451D53"/>
    <w:rsid w:val="00452CD8"/>
    <w:rsid w:val="00453F29"/>
    <w:rsid w:val="004569BE"/>
    <w:rsid w:val="004575E3"/>
    <w:rsid w:val="00460C47"/>
    <w:rsid w:val="004626BC"/>
    <w:rsid w:val="00462E72"/>
    <w:rsid w:val="0046398B"/>
    <w:rsid w:val="00463C08"/>
    <w:rsid w:val="0046478B"/>
    <w:rsid w:val="00466DB4"/>
    <w:rsid w:val="00467D99"/>
    <w:rsid w:val="00471688"/>
    <w:rsid w:val="0047196A"/>
    <w:rsid w:val="00472901"/>
    <w:rsid w:val="0047350B"/>
    <w:rsid w:val="0047385B"/>
    <w:rsid w:val="00473C9F"/>
    <w:rsid w:val="00481C8A"/>
    <w:rsid w:val="00482995"/>
    <w:rsid w:val="00484598"/>
    <w:rsid w:val="00484649"/>
    <w:rsid w:val="00486B4C"/>
    <w:rsid w:val="0049115C"/>
    <w:rsid w:val="00491D6C"/>
    <w:rsid w:val="00492B2F"/>
    <w:rsid w:val="0049371D"/>
    <w:rsid w:val="0049577A"/>
    <w:rsid w:val="004965DC"/>
    <w:rsid w:val="00497FE2"/>
    <w:rsid w:val="004A0476"/>
    <w:rsid w:val="004A09F4"/>
    <w:rsid w:val="004A17A3"/>
    <w:rsid w:val="004A303A"/>
    <w:rsid w:val="004A354B"/>
    <w:rsid w:val="004A399C"/>
    <w:rsid w:val="004A403F"/>
    <w:rsid w:val="004A40F2"/>
    <w:rsid w:val="004A6E55"/>
    <w:rsid w:val="004B0555"/>
    <w:rsid w:val="004B5923"/>
    <w:rsid w:val="004B6C2C"/>
    <w:rsid w:val="004B7B18"/>
    <w:rsid w:val="004C0B94"/>
    <w:rsid w:val="004C1961"/>
    <w:rsid w:val="004C264F"/>
    <w:rsid w:val="004C4147"/>
    <w:rsid w:val="004C4D1A"/>
    <w:rsid w:val="004C76B3"/>
    <w:rsid w:val="004D0637"/>
    <w:rsid w:val="004D093F"/>
    <w:rsid w:val="004D1890"/>
    <w:rsid w:val="004D22A7"/>
    <w:rsid w:val="004D31B7"/>
    <w:rsid w:val="004D4F68"/>
    <w:rsid w:val="004D55C3"/>
    <w:rsid w:val="004E0E28"/>
    <w:rsid w:val="004E17F9"/>
    <w:rsid w:val="004E1B24"/>
    <w:rsid w:val="004E23A9"/>
    <w:rsid w:val="004E2BC5"/>
    <w:rsid w:val="004E626E"/>
    <w:rsid w:val="004E63F4"/>
    <w:rsid w:val="004F0891"/>
    <w:rsid w:val="004F0DE2"/>
    <w:rsid w:val="004F106B"/>
    <w:rsid w:val="004F1199"/>
    <w:rsid w:val="004F1B3D"/>
    <w:rsid w:val="004F1C27"/>
    <w:rsid w:val="004F5C19"/>
    <w:rsid w:val="004F5EEF"/>
    <w:rsid w:val="004F7362"/>
    <w:rsid w:val="004F73B5"/>
    <w:rsid w:val="00500B10"/>
    <w:rsid w:val="005030B7"/>
    <w:rsid w:val="005053AC"/>
    <w:rsid w:val="00505666"/>
    <w:rsid w:val="0051057D"/>
    <w:rsid w:val="00511825"/>
    <w:rsid w:val="00512395"/>
    <w:rsid w:val="005150EF"/>
    <w:rsid w:val="0051715C"/>
    <w:rsid w:val="005201E3"/>
    <w:rsid w:val="005204D9"/>
    <w:rsid w:val="0052267F"/>
    <w:rsid w:val="00524E32"/>
    <w:rsid w:val="0052649D"/>
    <w:rsid w:val="005303C8"/>
    <w:rsid w:val="005307C0"/>
    <w:rsid w:val="00531158"/>
    <w:rsid w:val="00532156"/>
    <w:rsid w:val="00533427"/>
    <w:rsid w:val="00533610"/>
    <w:rsid w:val="00534E7D"/>
    <w:rsid w:val="00535682"/>
    <w:rsid w:val="005363E8"/>
    <w:rsid w:val="00537474"/>
    <w:rsid w:val="00537CC1"/>
    <w:rsid w:val="00541CE6"/>
    <w:rsid w:val="00541F27"/>
    <w:rsid w:val="0054272D"/>
    <w:rsid w:val="00542C28"/>
    <w:rsid w:val="00543021"/>
    <w:rsid w:val="005431A0"/>
    <w:rsid w:val="00543605"/>
    <w:rsid w:val="00543D53"/>
    <w:rsid w:val="00544891"/>
    <w:rsid w:val="00544B16"/>
    <w:rsid w:val="00544DB3"/>
    <w:rsid w:val="00545985"/>
    <w:rsid w:val="00545B96"/>
    <w:rsid w:val="0054700F"/>
    <w:rsid w:val="0055212E"/>
    <w:rsid w:val="00554783"/>
    <w:rsid w:val="00554A2E"/>
    <w:rsid w:val="00555B7E"/>
    <w:rsid w:val="00556EAF"/>
    <w:rsid w:val="00557AD5"/>
    <w:rsid w:val="00560795"/>
    <w:rsid w:val="0056208C"/>
    <w:rsid w:val="00562228"/>
    <w:rsid w:val="00563DE8"/>
    <w:rsid w:val="005701BB"/>
    <w:rsid w:val="00570EB6"/>
    <w:rsid w:val="005711ED"/>
    <w:rsid w:val="00576080"/>
    <w:rsid w:val="005768F6"/>
    <w:rsid w:val="005771EC"/>
    <w:rsid w:val="005778AD"/>
    <w:rsid w:val="00577B15"/>
    <w:rsid w:val="005806A1"/>
    <w:rsid w:val="00582EE4"/>
    <w:rsid w:val="005841AD"/>
    <w:rsid w:val="00584782"/>
    <w:rsid w:val="00584EDA"/>
    <w:rsid w:val="00585BF3"/>
    <w:rsid w:val="00585E9C"/>
    <w:rsid w:val="00586B6E"/>
    <w:rsid w:val="005902AB"/>
    <w:rsid w:val="005904D5"/>
    <w:rsid w:val="00591A86"/>
    <w:rsid w:val="005923E0"/>
    <w:rsid w:val="00593A0E"/>
    <w:rsid w:val="00594CB7"/>
    <w:rsid w:val="00596F71"/>
    <w:rsid w:val="005A1D5B"/>
    <w:rsid w:val="005A2B90"/>
    <w:rsid w:val="005A2D0E"/>
    <w:rsid w:val="005A379F"/>
    <w:rsid w:val="005A3D02"/>
    <w:rsid w:val="005A5229"/>
    <w:rsid w:val="005A54D7"/>
    <w:rsid w:val="005A6B8C"/>
    <w:rsid w:val="005A7440"/>
    <w:rsid w:val="005B0485"/>
    <w:rsid w:val="005B1386"/>
    <w:rsid w:val="005B2465"/>
    <w:rsid w:val="005B2663"/>
    <w:rsid w:val="005B3014"/>
    <w:rsid w:val="005B3E3E"/>
    <w:rsid w:val="005B4C76"/>
    <w:rsid w:val="005B5A41"/>
    <w:rsid w:val="005B63E2"/>
    <w:rsid w:val="005B690C"/>
    <w:rsid w:val="005B6FAD"/>
    <w:rsid w:val="005B7401"/>
    <w:rsid w:val="005B7BE2"/>
    <w:rsid w:val="005C0541"/>
    <w:rsid w:val="005C09DA"/>
    <w:rsid w:val="005C5E56"/>
    <w:rsid w:val="005C66DF"/>
    <w:rsid w:val="005C6F48"/>
    <w:rsid w:val="005C70B7"/>
    <w:rsid w:val="005C776B"/>
    <w:rsid w:val="005D0586"/>
    <w:rsid w:val="005D0AB6"/>
    <w:rsid w:val="005D0C73"/>
    <w:rsid w:val="005D0EBA"/>
    <w:rsid w:val="005D1433"/>
    <w:rsid w:val="005D1BE1"/>
    <w:rsid w:val="005D25E2"/>
    <w:rsid w:val="005D5413"/>
    <w:rsid w:val="005D59ED"/>
    <w:rsid w:val="005D6EEB"/>
    <w:rsid w:val="005E0A8F"/>
    <w:rsid w:val="005E256B"/>
    <w:rsid w:val="005E2726"/>
    <w:rsid w:val="005E4199"/>
    <w:rsid w:val="005E4B76"/>
    <w:rsid w:val="005E4EDE"/>
    <w:rsid w:val="005E5108"/>
    <w:rsid w:val="005E704C"/>
    <w:rsid w:val="005F06AE"/>
    <w:rsid w:val="005F073B"/>
    <w:rsid w:val="005F2BC4"/>
    <w:rsid w:val="005F3D1E"/>
    <w:rsid w:val="005F4715"/>
    <w:rsid w:val="005F4B94"/>
    <w:rsid w:val="005F53EE"/>
    <w:rsid w:val="005F626C"/>
    <w:rsid w:val="005F74AC"/>
    <w:rsid w:val="00601249"/>
    <w:rsid w:val="00601A01"/>
    <w:rsid w:val="00601F4E"/>
    <w:rsid w:val="00603438"/>
    <w:rsid w:val="00603955"/>
    <w:rsid w:val="006048DD"/>
    <w:rsid w:val="00605CEA"/>
    <w:rsid w:val="0060674F"/>
    <w:rsid w:val="00606F9B"/>
    <w:rsid w:val="00612D4A"/>
    <w:rsid w:val="00614030"/>
    <w:rsid w:val="00615565"/>
    <w:rsid w:val="00616F09"/>
    <w:rsid w:val="0061787B"/>
    <w:rsid w:val="00622201"/>
    <w:rsid w:val="0062338A"/>
    <w:rsid w:val="00623774"/>
    <w:rsid w:val="00625C28"/>
    <w:rsid w:val="00626124"/>
    <w:rsid w:val="00626E60"/>
    <w:rsid w:val="0063224C"/>
    <w:rsid w:val="00633B81"/>
    <w:rsid w:val="00633E07"/>
    <w:rsid w:val="00633ECA"/>
    <w:rsid w:val="0063431D"/>
    <w:rsid w:val="00634B95"/>
    <w:rsid w:val="00635286"/>
    <w:rsid w:val="00635F00"/>
    <w:rsid w:val="0063763F"/>
    <w:rsid w:val="00637955"/>
    <w:rsid w:val="00643741"/>
    <w:rsid w:val="00644C98"/>
    <w:rsid w:val="0064521D"/>
    <w:rsid w:val="00647365"/>
    <w:rsid w:val="00654CFF"/>
    <w:rsid w:val="00654D58"/>
    <w:rsid w:val="00654D93"/>
    <w:rsid w:val="006571F8"/>
    <w:rsid w:val="006574BB"/>
    <w:rsid w:val="00657517"/>
    <w:rsid w:val="006576B8"/>
    <w:rsid w:val="006602E5"/>
    <w:rsid w:val="006615AD"/>
    <w:rsid w:val="00663208"/>
    <w:rsid w:val="00663999"/>
    <w:rsid w:val="00665B32"/>
    <w:rsid w:val="00665BFD"/>
    <w:rsid w:val="006672B9"/>
    <w:rsid w:val="0067264E"/>
    <w:rsid w:val="00672731"/>
    <w:rsid w:val="00676B4C"/>
    <w:rsid w:val="00677F11"/>
    <w:rsid w:val="00682FC2"/>
    <w:rsid w:val="00687FD8"/>
    <w:rsid w:val="0069749D"/>
    <w:rsid w:val="00697ED7"/>
    <w:rsid w:val="006A1840"/>
    <w:rsid w:val="006A1BCF"/>
    <w:rsid w:val="006A1E37"/>
    <w:rsid w:val="006A1E95"/>
    <w:rsid w:val="006A26D0"/>
    <w:rsid w:val="006A2854"/>
    <w:rsid w:val="006A2CD7"/>
    <w:rsid w:val="006A357B"/>
    <w:rsid w:val="006A42B9"/>
    <w:rsid w:val="006A5462"/>
    <w:rsid w:val="006A5764"/>
    <w:rsid w:val="006A653D"/>
    <w:rsid w:val="006A703D"/>
    <w:rsid w:val="006B35BE"/>
    <w:rsid w:val="006B3E17"/>
    <w:rsid w:val="006B6330"/>
    <w:rsid w:val="006B65BC"/>
    <w:rsid w:val="006B76F2"/>
    <w:rsid w:val="006C0887"/>
    <w:rsid w:val="006C0FDB"/>
    <w:rsid w:val="006C193B"/>
    <w:rsid w:val="006C70E3"/>
    <w:rsid w:val="006D002E"/>
    <w:rsid w:val="006D1676"/>
    <w:rsid w:val="006D179B"/>
    <w:rsid w:val="006D3130"/>
    <w:rsid w:val="006D32A5"/>
    <w:rsid w:val="006D359E"/>
    <w:rsid w:val="006D3832"/>
    <w:rsid w:val="006D4968"/>
    <w:rsid w:val="006E0414"/>
    <w:rsid w:val="006E048A"/>
    <w:rsid w:val="006E0C23"/>
    <w:rsid w:val="006E3EED"/>
    <w:rsid w:val="006E460C"/>
    <w:rsid w:val="006E4DB5"/>
    <w:rsid w:val="006E5555"/>
    <w:rsid w:val="006E7815"/>
    <w:rsid w:val="006F0898"/>
    <w:rsid w:val="006F0915"/>
    <w:rsid w:val="006F332B"/>
    <w:rsid w:val="006F4FA9"/>
    <w:rsid w:val="006F7886"/>
    <w:rsid w:val="006F790F"/>
    <w:rsid w:val="0070612D"/>
    <w:rsid w:val="00706220"/>
    <w:rsid w:val="00706AF3"/>
    <w:rsid w:val="00707CF5"/>
    <w:rsid w:val="00712F06"/>
    <w:rsid w:val="007133FA"/>
    <w:rsid w:val="0071459F"/>
    <w:rsid w:val="007148D1"/>
    <w:rsid w:val="007153C8"/>
    <w:rsid w:val="0071593D"/>
    <w:rsid w:val="00715E2E"/>
    <w:rsid w:val="007168B7"/>
    <w:rsid w:val="00720042"/>
    <w:rsid w:val="00720145"/>
    <w:rsid w:val="0072061F"/>
    <w:rsid w:val="0072133A"/>
    <w:rsid w:val="0072258A"/>
    <w:rsid w:val="007229C3"/>
    <w:rsid w:val="00722A04"/>
    <w:rsid w:val="00727104"/>
    <w:rsid w:val="00727130"/>
    <w:rsid w:val="00727C32"/>
    <w:rsid w:val="00727D3B"/>
    <w:rsid w:val="00733680"/>
    <w:rsid w:val="007375F3"/>
    <w:rsid w:val="007375FA"/>
    <w:rsid w:val="007403A7"/>
    <w:rsid w:val="00742647"/>
    <w:rsid w:val="0074315C"/>
    <w:rsid w:val="00743C58"/>
    <w:rsid w:val="00744005"/>
    <w:rsid w:val="00744229"/>
    <w:rsid w:val="00744D92"/>
    <w:rsid w:val="00746C09"/>
    <w:rsid w:val="00752551"/>
    <w:rsid w:val="00752902"/>
    <w:rsid w:val="007532BC"/>
    <w:rsid w:val="007533AF"/>
    <w:rsid w:val="007561F7"/>
    <w:rsid w:val="00757015"/>
    <w:rsid w:val="007571DC"/>
    <w:rsid w:val="0075762D"/>
    <w:rsid w:val="00757B92"/>
    <w:rsid w:val="007649BE"/>
    <w:rsid w:val="0076652B"/>
    <w:rsid w:val="007671A4"/>
    <w:rsid w:val="00771024"/>
    <w:rsid w:val="00773204"/>
    <w:rsid w:val="0077349C"/>
    <w:rsid w:val="007736F0"/>
    <w:rsid w:val="007740E7"/>
    <w:rsid w:val="00774986"/>
    <w:rsid w:val="00774DB4"/>
    <w:rsid w:val="00777828"/>
    <w:rsid w:val="007807D2"/>
    <w:rsid w:val="00780966"/>
    <w:rsid w:val="00782E38"/>
    <w:rsid w:val="00783814"/>
    <w:rsid w:val="00783C0E"/>
    <w:rsid w:val="007863D7"/>
    <w:rsid w:val="00790ADE"/>
    <w:rsid w:val="00790F3E"/>
    <w:rsid w:val="00791983"/>
    <w:rsid w:val="007928F9"/>
    <w:rsid w:val="007929DD"/>
    <w:rsid w:val="0079355E"/>
    <w:rsid w:val="007938F4"/>
    <w:rsid w:val="00794922"/>
    <w:rsid w:val="0079595E"/>
    <w:rsid w:val="00795F99"/>
    <w:rsid w:val="007966A1"/>
    <w:rsid w:val="007974B0"/>
    <w:rsid w:val="007A04DE"/>
    <w:rsid w:val="007A0525"/>
    <w:rsid w:val="007A1260"/>
    <w:rsid w:val="007A1F0D"/>
    <w:rsid w:val="007A4551"/>
    <w:rsid w:val="007A476F"/>
    <w:rsid w:val="007A551B"/>
    <w:rsid w:val="007A5B0B"/>
    <w:rsid w:val="007A7B7A"/>
    <w:rsid w:val="007B0A50"/>
    <w:rsid w:val="007B153F"/>
    <w:rsid w:val="007B315C"/>
    <w:rsid w:val="007B499F"/>
    <w:rsid w:val="007B4DAF"/>
    <w:rsid w:val="007B5150"/>
    <w:rsid w:val="007B537F"/>
    <w:rsid w:val="007C16B6"/>
    <w:rsid w:val="007C3ABE"/>
    <w:rsid w:val="007C3C86"/>
    <w:rsid w:val="007C54DF"/>
    <w:rsid w:val="007D0F5F"/>
    <w:rsid w:val="007D3001"/>
    <w:rsid w:val="007D4463"/>
    <w:rsid w:val="007D4994"/>
    <w:rsid w:val="007D53D4"/>
    <w:rsid w:val="007D6587"/>
    <w:rsid w:val="007D6C6E"/>
    <w:rsid w:val="007E05ED"/>
    <w:rsid w:val="007E185D"/>
    <w:rsid w:val="007E1BC8"/>
    <w:rsid w:val="007E202C"/>
    <w:rsid w:val="007E297D"/>
    <w:rsid w:val="007E3B0D"/>
    <w:rsid w:val="007E5C72"/>
    <w:rsid w:val="007E6485"/>
    <w:rsid w:val="007E6B43"/>
    <w:rsid w:val="007F03D9"/>
    <w:rsid w:val="007F0DCF"/>
    <w:rsid w:val="007F3016"/>
    <w:rsid w:val="007F3888"/>
    <w:rsid w:val="007F4783"/>
    <w:rsid w:val="007F4CCD"/>
    <w:rsid w:val="007F4DC4"/>
    <w:rsid w:val="007F6E16"/>
    <w:rsid w:val="007F7181"/>
    <w:rsid w:val="007F7B8C"/>
    <w:rsid w:val="008000A0"/>
    <w:rsid w:val="008002C7"/>
    <w:rsid w:val="0080033B"/>
    <w:rsid w:val="008006D1"/>
    <w:rsid w:val="0080088C"/>
    <w:rsid w:val="008015A3"/>
    <w:rsid w:val="008024D1"/>
    <w:rsid w:val="00803784"/>
    <w:rsid w:val="00806C28"/>
    <w:rsid w:val="00806D27"/>
    <w:rsid w:val="00811324"/>
    <w:rsid w:val="00811D79"/>
    <w:rsid w:val="008152A7"/>
    <w:rsid w:val="00815E46"/>
    <w:rsid w:val="00815F44"/>
    <w:rsid w:val="008160CD"/>
    <w:rsid w:val="008161FF"/>
    <w:rsid w:val="008177B9"/>
    <w:rsid w:val="00817F2F"/>
    <w:rsid w:val="008219BC"/>
    <w:rsid w:val="00822687"/>
    <w:rsid w:val="00825140"/>
    <w:rsid w:val="00825249"/>
    <w:rsid w:val="00830A2E"/>
    <w:rsid w:val="00830AFD"/>
    <w:rsid w:val="00831343"/>
    <w:rsid w:val="0083267C"/>
    <w:rsid w:val="008339D1"/>
    <w:rsid w:val="00834218"/>
    <w:rsid w:val="008347AD"/>
    <w:rsid w:val="0083661B"/>
    <w:rsid w:val="00836C50"/>
    <w:rsid w:val="00840358"/>
    <w:rsid w:val="0084156B"/>
    <w:rsid w:val="00841754"/>
    <w:rsid w:val="00842911"/>
    <w:rsid w:val="00842C05"/>
    <w:rsid w:val="00844F32"/>
    <w:rsid w:val="0084619F"/>
    <w:rsid w:val="00846324"/>
    <w:rsid w:val="008463D1"/>
    <w:rsid w:val="00846795"/>
    <w:rsid w:val="00852825"/>
    <w:rsid w:val="00853A18"/>
    <w:rsid w:val="00854161"/>
    <w:rsid w:val="008544ED"/>
    <w:rsid w:val="00854814"/>
    <w:rsid w:val="008614E1"/>
    <w:rsid w:val="00862EA9"/>
    <w:rsid w:val="008647A9"/>
    <w:rsid w:val="00864C21"/>
    <w:rsid w:val="00870BC8"/>
    <w:rsid w:val="00872152"/>
    <w:rsid w:val="008727BE"/>
    <w:rsid w:val="00872D47"/>
    <w:rsid w:val="008755DF"/>
    <w:rsid w:val="0087681C"/>
    <w:rsid w:val="00876BBA"/>
    <w:rsid w:val="00877785"/>
    <w:rsid w:val="00881680"/>
    <w:rsid w:val="00882006"/>
    <w:rsid w:val="00886C33"/>
    <w:rsid w:val="00892ED1"/>
    <w:rsid w:val="00894203"/>
    <w:rsid w:val="0089540A"/>
    <w:rsid w:val="0089551A"/>
    <w:rsid w:val="008A0EFE"/>
    <w:rsid w:val="008A211D"/>
    <w:rsid w:val="008A2F2F"/>
    <w:rsid w:val="008A3C0B"/>
    <w:rsid w:val="008A3DBE"/>
    <w:rsid w:val="008A44FB"/>
    <w:rsid w:val="008A6BE9"/>
    <w:rsid w:val="008B07EC"/>
    <w:rsid w:val="008B0A71"/>
    <w:rsid w:val="008B0D44"/>
    <w:rsid w:val="008B3B95"/>
    <w:rsid w:val="008B3BF5"/>
    <w:rsid w:val="008B44BD"/>
    <w:rsid w:val="008B5C57"/>
    <w:rsid w:val="008B7F24"/>
    <w:rsid w:val="008B7FEE"/>
    <w:rsid w:val="008C6BA7"/>
    <w:rsid w:val="008C71D9"/>
    <w:rsid w:val="008D2242"/>
    <w:rsid w:val="008D3332"/>
    <w:rsid w:val="008D3802"/>
    <w:rsid w:val="008D4E75"/>
    <w:rsid w:val="008D7897"/>
    <w:rsid w:val="008D7FF7"/>
    <w:rsid w:val="008E1D74"/>
    <w:rsid w:val="008E1EDE"/>
    <w:rsid w:val="008E3BFA"/>
    <w:rsid w:val="008F0135"/>
    <w:rsid w:val="008F1247"/>
    <w:rsid w:val="008F3AC9"/>
    <w:rsid w:val="008F42E4"/>
    <w:rsid w:val="008F494C"/>
    <w:rsid w:val="00900DF7"/>
    <w:rsid w:val="0090406C"/>
    <w:rsid w:val="0090556A"/>
    <w:rsid w:val="00906128"/>
    <w:rsid w:val="00906BA3"/>
    <w:rsid w:val="00910DBA"/>
    <w:rsid w:val="00910E52"/>
    <w:rsid w:val="009133D0"/>
    <w:rsid w:val="00913747"/>
    <w:rsid w:val="0091714B"/>
    <w:rsid w:val="0092026C"/>
    <w:rsid w:val="00920931"/>
    <w:rsid w:val="009210C1"/>
    <w:rsid w:val="00921552"/>
    <w:rsid w:val="00921A36"/>
    <w:rsid w:val="009224C5"/>
    <w:rsid w:val="0092313E"/>
    <w:rsid w:val="00923CF7"/>
    <w:rsid w:val="0092493B"/>
    <w:rsid w:val="00931C4F"/>
    <w:rsid w:val="0093280E"/>
    <w:rsid w:val="0093296C"/>
    <w:rsid w:val="00935AD9"/>
    <w:rsid w:val="00935E31"/>
    <w:rsid w:val="00936961"/>
    <w:rsid w:val="009414F8"/>
    <w:rsid w:val="00943F17"/>
    <w:rsid w:val="00944CEF"/>
    <w:rsid w:val="009455C4"/>
    <w:rsid w:val="009519E9"/>
    <w:rsid w:val="009525C0"/>
    <w:rsid w:val="00952F63"/>
    <w:rsid w:val="00955E3D"/>
    <w:rsid w:val="00957BC3"/>
    <w:rsid w:val="00957E08"/>
    <w:rsid w:val="00961E5A"/>
    <w:rsid w:val="009622AA"/>
    <w:rsid w:val="0096238D"/>
    <w:rsid w:val="00962D93"/>
    <w:rsid w:val="00963668"/>
    <w:rsid w:val="00964F21"/>
    <w:rsid w:val="00965DC4"/>
    <w:rsid w:val="0096609D"/>
    <w:rsid w:val="0096692B"/>
    <w:rsid w:val="00966BB9"/>
    <w:rsid w:val="00967C11"/>
    <w:rsid w:val="009710AB"/>
    <w:rsid w:val="009738DF"/>
    <w:rsid w:val="00974BEA"/>
    <w:rsid w:val="00974D47"/>
    <w:rsid w:val="00975B9F"/>
    <w:rsid w:val="00975CF1"/>
    <w:rsid w:val="009762A4"/>
    <w:rsid w:val="00981DB7"/>
    <w:rsid w:val="00982554"/>
    <w:rsid w:val="00982B1C"/>
    <w:rsid w:val="009844FD"/>
    <w:rsid w:val="00985F61"/>
    <w:rsid w:val="00993B7B"/>
    <w:rsid w:val="009940A8"/>
    <w:rsid w:val="009962F8"/>
    <w:rsid w:val="009964A7"/>
    <w:rsid w:val="009A0399"/>
    <w:rsid w:val="009A0760"/>
    <w:rsid w:val="009A2CA1"/>
    <w:rsid w:val="009A3548"/>
    <w:rsid w:val="009A3ADE"/>
    <w:rsid w:val="009A4364"/>
    <w:rsid w:val="009B01A2"/>
    <w:rsid w:val="009B2E4F"/>
    <w:rsid w:val="009B4245"/>
    <w:rsid w:val="009B4911"/>
    <w:rsid w:val="009B56B2"/>
    <w:rsid w:val="009B647F"/>
    <w:rsid w:val="009B6577"/>
    <w:rsid w:val="009C0060"/>
    <w:rsid w:val="009C1097"/>
    <w:rsid w:val="009C29C3"/>
    <w:rsid w:val="009C4248"/>
    <w:rsid w:val="009C587F"/>
    <w:rsid w:val="009C6578"/>
    <w:rsid w:val="009C6CA3"/>
    <w:rsid w:val="009D25F2"/>
    <w:rsid w:val="009D2AF3"/>
    <w:rsid w:val="009D377B"/>
    <w:rsid w:val="009D45E2"/>
    <w:rsid w:val="009D6867"/>
    <w:rsid w:val="009D6D17"/>
    <w:rsid w:val="009E3401"/>
    <w:rsid w:val="009E3C4F"/>
    <w:rsid w:val="009E44B7"/>
    <w:rsid w:val="009E4918"/>
    <w:rsid w:val="009E4C4C"/>
    <w:rsid w:val="009E6453"/>
    <w:rsid w:val="009E6984"/>
    <w:rsid w:val="009F1473"/>
    <w:rsid w:val="009F1BD3"/>
    <w:rsid w:val="009F2F77"/>
    <w:rsid w:val="009F319A"/>
    <w:rsid w:val="009F320F"/>
    <w:rsid w:val="009F3764"/>
    <w:rsid w:val="00A00E1A"/>
    <w:rsid w:val="00A010E9"/>
    <w:rsid w:val="00A01814"/>
    <w:rsid w:val="00A022F0"/>
    <w:rsid w:val="00A02A54"/>
    <w:rsid w:val="00A03BED"/>
    <w:rsid w:val="00A03D58"/>
    <w:rsid w:val="00A05CC7"/>
    <w:rsid w:val="00A06CA1"/>
    <w:rsid w:val="00A0709C"/>
    <w:rsid w:val="00A11AAF"/>
    <w:rsid w:val="00A14A1C"/>
    <w:rsid w:val="00A16330"/>
    <w:rsid w:val="00A16552"/>
    <w:rsid w:val="00A20575"/>
    <w:rsid w:val="00A268FE"/>
    <w:rsid w:val="00A26F46"/>
    <w:rsid w:val="00A27EAA"/>
    <w:rsid w:val="00A32227"/>
    <w:rsid w:val="00A32C3D"/>
    <w:rsid w:val="00A339F9"/>
    <w:rsid w:val="00A350E8"/>
    <w:rsid w:val="00A35FFB"/>
    <w:rsid w:val="00A3607B"/>
    <w:rsid w:val="00A36C68"/>
    <w:rsid w:val="00A37184"/>
    <w:rsid w:val="00A40C69"/>
    <w:rsid w:val="00A4229B"/>
    <w:rsid w:val="00A42737"/>
    <w:rsid w:val="00A4442A"/>
    <w:rsid w:val="00A45A5E"/>
    <w:rsid w:val="00A4752F"/>
    <w:rsid w:val="00A519D1"/>
    <w:rsid w:val="00A533F4"/>
    <w:rsid w:val="00A5364E"/>
    <w:rsid w:val="00A54004"/>
    <w:rsid w:val="00A5695C"/>
    <w:rsid w:val="00A56EF9"/>
    <w:rsid w:val="00A57F7B"/>
    <w:rsid w:val="00A618C7"/>
    <w:rsid w:val="00A62285"/>
    <w:rsid w:val="00A629AF"/>
    <w:rsid w:val="00A636E2"/>
    <w:rsid w:val="00A645F2"/>
    <w:rsid w:val="00A649CD"/>
    <w:rsid w:val="00A653BA"/>
    <w:rsid w:val="00A65657"/>
    <w:rsid w:val="00A66473"/>
    <w:rsid w:val="00A668B3"/>
    <w:rsid w:val="00A671C8"/>
    <w:rsid w:val="00A7006B"/>
    <w:rsid w:val="00A73026"/>
    <w:rsid w:val="00A73AD3"/>
    <w:rsid w:val="00A73CC6"/>
    <w:rsid w:val="00A73FA9"/>
    <w:rsid w:val="00A75A12"/>
    <w:rsid w:val="00A75C97"/>
    <w:rsid w:val="00A8248D"/>
    <w:rsid w:val="00A82D49"/>
    <w:rsid w:val="00A853E3"/>
    <w:rsid w:val="00A85EA0"/>
    <w:rsid w:val="00A86F5A"/>
    <w:rsid w:val="00A87841"/>
    <w:rsid w:val="00A87987"/>
    <w:rsid w:val="00A91905"/>
    <w:rsid w:val="00A9457E"/>
    <w:rsid w:val="00A9540F"/>
    <w:rsid w:val="00A966FD"/>
    <w:rsid w:val="00A979BF"/>
    <w:rsid w:val="00AA16C7"/>
    <w:rsid w:val="00AA2C39"/>
    <w:rsid w:val="00AA3CDD"/>
    <w:rsid w:val="00AA7CB7"/>
    <w:rsid w:val="00AB195E"/>
    <w:rsid w:val="00AB23C6"/>
    <w:rsid w:val="00AB254E"/>
    <w:rsid w:val="00AB2F75"/>
    <w:rsid w:val="00AB2FCF"/>
    <w:rsid w:val="00AB2FDA"/>
    <w:rsid w:val="00AB4F0A"/>
    <w:rsid w:val="00AB6106"/>
    <w:rsid w:val="00AC04B8"/>
    <w:rsid w:val="00AC2392"/>
    <w:rsid w:val="00AC5221"/>
    <w:rsid w:val="00AC5EBB"/>
    <w:rsid w:val="00AC69BA"/>
    <w:rsid w:val="00AD454C"/>
    <w:rsid w:val="00AD4F65"/>
    <w:rsid w:val="00AD776A"/>
    <w:rsid w:val="00AD7C43"/>
    <w:rsid w:val="00AE1398"/>
    <w:rsid w:val="00AE43F0"/>
    <w:rsid w:val="00AE49C1"/>
    <w:rsid w:val="00AF1F3A"/>
    <w:rsid w:val="00AF35B7"/>
    <w:rsid w:val="00AF3C52"/>
    <w:rsid w:val="00AF4864"/>
    <w:rsid w:val="00AF530F"/>
    <w:rsid w:val="00AF774E"/>
    <w:rsid w:val="00AF7C25"/>
    <w:rsid w:val="00B01EB0"/>
    <w:rsid w:val="00B03147"/>
    <w:rsid w:val="00B03288"/>
    <w:rsid w:val="00B05F16"/>
    <w:rsid w:val="00B0669D"/>
    <w:rsid w:val="00B10F6C"/>
    <w:rsid w:val="00B117E7"/>
    <w:rsid w:val="00B11FB1"/>
    <w:rsid w:val="00B13327"/>
    <w:rsid w:val="00B139AB"/>
    <w:rsid w:val="00B15233"/>
    <w:rsid w:val="00B15798"/>
    <w:rsid w:val="00B15E28"/>
    <w:rsid w:val="00B16473"/>
    <w:rsid w:val="00B17EC7"/>
    <w:rsid w:val="00B20410"/>
    <w:rsid w:val="00B20AF3"/>
    <w:rsid w:val="00B21726"/>
    <w:rsid w:val="00B237C2"/>
    <w:rsid w:val="00B23C35"/>
    <w:rsid w:val="00B23C75"/>
    <w:rsid w:val="00B23E8F"/>
    <w:rsid w:val="00B265A4"/>
    <w:rsid w:val="00B27D9D"/>
    <w:rsid w:val="00B30DBD"/>
    <w:rsid w:val="00B31121"/>
    <w:rsid w:val="00B32A63"/>
    <w:rsid w:val="00B334EA"/>
    <w:rsid w:val="00B3715D"/>
    <w:rsid w:val="00B37651"/>
    <w:rsid w:val="00B40B6D"/>
    <w:rsid w:val="00B42F3D"/>
    <w:rsid w:val="00B46350"/>
    <w:rsid w:val="00B50700"/>
    <w:rsid w:val="00B518BF"/>
    <w:rsid w:val="00B52F41"/>
    <w:rsid w:val="00B53297"/>
    <w:rsid w:val="00B53764"/>
    <w:rsid w:val="00B558D6"/>
    <w:rsid w:val="00B60C75"/>
    <w:rsid w:val="00B638EB"/>
    <w:rsid w:val="00B64500"/>
    <w:rsid w:val="00B64D26"/>
    <w:rsid w:val="00B6711A"/>
    <w:rsid w:val="00B67C30"/>
    <w:rsid w:val="00B72895"/>
    <w:rsid w:val="00B72A4B"/>
    <w:rsid w:val="00B75AB4"/>
    <w:rsid w:val="00B76078"/>
    <w:rsid w:val="00B7666D"/>
    <w:rsid w:val="00B81563"/>
    <w:rsid w:val="00B82FB6"/>
    <w:rsid w:val="00B83DC5"/>
    <w:rsid w:val="00B85249"/>
    <w:rsid w:val="00B85649"/>
    <w:rsid w:val="00B8621F"/>
    <w:rsid w:val="00B862B2"/>
    <w:rsid w:val="00B8668C"/>
    <w:rsid w:val="00B905DD"/>
    <w:rsid w:val="00B906E9"/>
    <w:rsid w:val="00B91025"/>
    <w:rsid w:val="00B91CB7"/>
    <w:rsid w:val="00B91FE2"/>
    <w:rsid w:val="00B92DAB"/>
    <w:rsid w:val="00B9386F"/>
    <w:rsid w:val="00B94018"/>
    <w:rsid w:val="00B94C9A"/>
    <w:rsid w:val="00B94E93"/>
    <w:rsid w:val="00B96481"/>
    <w:rsid w:val="00B970DB"/>
    <w:rsid w:val="00B97240"/>
    <w:rsid w:val="00BA0856"/>
    <w:rsid w:val="00BA12CA"/>
    <w:rsid w:val="00BA4C39"/>
    <w:rsid w:val="00BA50A0"/>
    <w:rsid w:val="00BB05B1"/>
    <w:rsid w:val="00BB09CC"/>
    <w:rsid w:val="00BB0C0F"/>
    <w:rsid w:val="00BB1B60"/>
    <w:rsid w:val="00BB2B81"/>
    <w:rsid w:val="00BB3840"/>
    <w:rsid w:val="00BB395A"/>
    <w:rsid w:val="00BB3A5F"/>
    <w:rsid w:val="00BB560F"/>
    <w:rsid w:val="00BC0927"/>
    <w:rsid w:val="00BC1466"/>
    <w:rsid w:val="00BC19EE"/>
    <w:rsid w:val="00BC28FD"/>
    <w:rsid w:val="00BC2C24"/>
    <w:rsid w:val="00BC2FBA"/>
    <w:rsid w:val="00BC3233"/>
    <w:rsid w:val="00BC399D"/>
    <w:rsid w:val="00BC439F"/>
    <w:rsid w:val="00BD02B9"/>
    <w:rsid w:val="00BD1F9B"/>
    <w:rsid w:val="00BD2144"/>
    <w:rsid w:val="00BD3FEE"/>
    <w:rsid w:val="00BD48C3"/>
    <w:rsid w:val="00BD5B44"/>
    <w:rsid w:val="00BD6ED1"/>
    <w:rsid w:val="00BD7A39"/>
    <w:rsid w:val="00BE0F08"/>
    <w:rsid w:val="00BE18D7"/>
    <w:rsid w:val="00BE40DA"/>
    <w:rsid w:val="00BE4CA2"/>
    <w:rsid w:val="00BE4CBE"/>
    <w:rsid w:val="00BE55D6"/>
    <w:rsid w:val="00BE5DF9"/>
    <w:rsid w:val="00BE62DE"/>
    <w:rsid w:val="00BF129C"/>
    <w:rsid w:val="00BF18ED"/>
    <w:rsid w:val="00BF2ABA"/>
    <w:rsid w:val="00BF4367"/>
    <w:rsid w:val="00BF4523"/>
    <w:rsid w:val="00BF4766"/>
    <w:rsid w:val="00BF497D"/>
    <w:rsid w:val="00BF64B0"/>
    <w:rsid w:val="00BF7A37"/>
    <w:rsid w:val="00C009FD"/>
    <w:rsid w:val="00C012ED"/>
    <w:rsid w:val="00C026F9"/>
    <w:rsid w:val="00C029B7"/>
    <w:rsid w:val="00C0425D"/>
    <w:rsid w:val="00C04311"/>
    <w:rsid w:val="00C049F1"/>
    <w:rsid w:val="00C05721"/>
    <w:rsid w:val="00C06074"/>
    <w:rsid w:val="00C06357"/>
    <w:rsid w:val="00C06FBC"/>
    <w:rsid w:val="00C07740"/>
    <w:rsid w:val="00C10EE5"/>
    <w:rsid w:val="00C11C8D"/>
    <w:rsid w:val="00C1274C"/>
    <w:rsid w:val="00C13893"/>
    <w:rsid w:val="00C166E3"/>
    <w:rsid w:val="00C166F1"/>
    <w:rsid w:val="00C16F9D"/>
    <w:rsid w:val="00C1729B"/>
    <w:rsid w:val="00C17F39"/>
    <w:rsid w:val="00C20C19"/>
    <w:rsid w:val="00C20C9F"/>
    <w:rsid w:val="00C21FE6"/>
    <w:rsid w:val="00C222FB"/>
    <w:rsid w:val="00C232D1"/>
    <w:rsid w:val="00C258BC"/>
    <w:rsid w:val="00C27BAE"/>
    <w:rsid w:val="00C304B3"/>
    <w:rsid w:val="00C309F4"/>
    <w:rsid w:val="00C349C5"/>
    <w:rsid w:val="00C403EE"/>
    <w:rsid w:val="00C40681"/>
    <w:rsid w:val="00C4310C"/>
    <w:rsid w:val="00C44E0E"/>
    <w:rsid w:val="00C45A3D"/>
    <w:rsid w:val="00C45A47"/>
    <w:rsid w:val="00C50568"/>
    <w:rsid w:val="00C50CA7"/>
    <w:rsid w:val="00C51969"/>
    <w:rsid w:val="00C5353E"/>
    <w:rsid w:val="00C543DB"/>
    <w:rsid w:val="00C549B0"/>
    <w:rsid w:val="00C5501D"/>
    <w:rsid w:val="00C560F1"/>
    <w:rsid w:val="00C6007B"/>
    <w:rsid w:val="00C62B89"/>
    <w:rsid w:val="00C62C95"/>
    <w:rsid w:val="00C63517"/>
    <w:rsid w:val="00C6429D"/>
    <w:rsid w:val="00C645EC"/>
    <w:rsid w:val="00C64B64"/>
    <w:rsid w:val="00C64D43"/>
    <w:rsid w:val="00C6745C"/>
    <w:rsid w:val="00C7025C"/>
    <w:rsid w:val="00C703B4"/>
    <w:rsid w:val="00C7228C"/>
    <w:rsid w:val="00C736AA"/>
    <w:rsid w:val="00C75531"/>
    <w:rsid w:val="00C76A1A"/>
    <w:rsid w:val="00C7744F"/>
    <w:rsid w:val="00C80A10"/>
    <w:rsid w:val="00C810D7"/>
    <w:rsid w:val="00C8133E"/>
    <w:rsid w:val="00C8336C"/>
    <w:rsid w:val="00C836D4"/>
    <w:rsid w:val="00C839CF"/>
    <w:rsid w:val="00C84F9F"/>
    <w:rsid w:val="00C85246"/>
    <w:rsid w:val="00C8574C"/>
    <w:rsid w:val="00C857D4"/>
    <w:rsid w:val="00C87910"/>
    <w:rsid w:val="00C87C87"/>
    <w:rsid w:val="00C90180"/>
    <w:rsid w:val="00C90800"/>
    <w:rsid w:val="00C90FAA"/>
    <w:rsid w:val="00C91EEE"/>
    <w:rsid w:val="00C91F6F"/>
    <w:rsid w:val="00C93D10"/>
    <w:rsid w:val="00C93EC6"/>
    <w:rsid w:val="00C950DD"/>
    <w:rsid w:val="00C96976"/>
    <w:rsid w:val="00C97F6F"/>
    <w:rsid w:val="00C97F79"/>
    <w:rsid w:val="00CA0349"/>
    <w:rsid w:val="00CA16EF"/>
    <w:rsid w:val="00CA19BA"/>
    <w:rsid w:val="00CA2774"/>
    <w:rsid w:val="00CA3312"/>
    <w:rsid w:val="00CA347D"/>
    <w:rsid w:val="00CA7BB9"/>
    <w:rsid w:val="00CB38A7"/>
    <w:rsid w:val="00CB5902"/>
    <w:rsid w:val="00CB66E2"/>
    <w:rsid w:val="00CC2BF0"/>
    <w:rsid w:val="00CC4097"/>
    <w:rsid w:val="00CC4CF1"/>
    <w:rsid w:val="00CC4D60"/>
    <w:rsid w:val="00CC74A5"/>
    <w:rsid w:val="00CD0033"/>
    <w:rsid w:val="00CD1E7C"/>
    <w:rsid w:val="00CD215D"/>
    <w:rsid w:val="00CD2A63"/>
    <w:rsid w:val="00CD47B2"/>
    <w:rsid w:val="00CD5817"/>
    <w:rsid w:val="00CD5AC0"/>
    <w:rsid w:val="00CD5F87"/>
    <w:rsid w:val="00CD69E4"/>
    <w:rsid w:val="00CD7294"/>
    <w:rsid w:val="00CE0240"/>
    <w:rsid w:val="00CE222C"/>
    <w:rsid w:val="00CE3F9B"/>
    <w:rsid w:val="00CE4EA8"/>
    <w:rsid w:val="00CE7BEA"/>
    <w:rsid w:val="00CE7D3D"/>
    <w:rsid w:val="00CF274C"/>
    <w:rsid w:val="00CF29A8"/>
    <w:rsid w:val="00CF3AFB"/>
    <w:rsid w:val="00CF4FC8"/>
    <w:rsid w:val="00CF5C82"/>
    <w:rsid w:val="00CF5F1A"/>
    <w:rsid w:val="00CF6467"/>
    <w:rsid w:val="00CF665C"/>
    <w:rsid w:val="00CF6F58"/>
    <w:rsid w:val="00CF71F4"/>
    <w:rsid w:val="00CF747A"/>
    <w:rsid w:val="00D00092"/>
    <w:rsid w:val="00D00C00"/>
    <w:rsid w:val="00D00E1F"/>
    <w:rsid w:val="00D01ED8"/>
    <w:rsid w:val="00D03A79"/>
    <w:rsid w:val="00D0464F"/>
    <w:rsid w:val="00D053E9"/>
    <w:rsid w:val="00D059C3"/>
    <w:rsid w:val="00D06BB2"/>
    <w:rsid w:val="00D070F1"/>
    <w:rsid w:val="00D071DB"/>
    <w:rsid w:val="00D07DF8"/>
    <w:rsid w:val="00D07F81"/>
    <w:rsid w:val="00D13349"/>
    <w:rsid w:val="00D149AB"/>
    <w:rsid w:val="00D16329"/>
    <w:rsid w:val="00D166D8"/>
    <w:rsid w:val="00D175A5"/>
    <w:rsid w:val="00D2037D"/>
    <w:rsid w:val="00D2060F"/>
    <w:rsid w:val="00D208E0"/>
    <w:rsid w:val="00D20A92"/>
    <w:rsid w:val="00D20BF3"/>
    <w:rsid w:val="00D218C8"/>
    <w:rsid w:val="00D21A16"/>
    <w:rsid w:val="00D222F0"/>
    <w:rsid w:val="00D2280D"/>
    <w:rsid w:val="00D22C5F"/>
    <w:rsid w:val="00D23322"/>
    <w:rsid w:val="00D2583C"/>
    <w:rsid w:val="00D26820"/>
    <w:rsid w:val="00D322F1"/>
    <w:rsid w:val="00D324DE"/>
    <w:rsid w:val="00D324E0"/>
    <w:rsid w:val="00D32983"/>
    <w:rsid w:val="00D33BD4"/>
    <w:rsid w:val="00D3452E"/>
    <w:rsid w:val="00D35476"/>
    <w:rsid w:val="00D3581B"/>
    <w:rsid w:val="00D363C2"/>
    <w:rsid w:val="00D40A5C"/>
    <w:rsid w:val="00D43FB2"/>
    <w:rsid w:val="00D46560"/>
    <w:rsid w:val="00D51D4F"/>
    <w:rsid w:val="00D538D5"/>
    <w:rsid w:val="00D547FB"/>
    <w:rsid w:val="00D54A0D"/>
    <w:rsid w:val="00D573D0"/>
    <w:rsid w:val="00D621DF"/>
    <w:rsid w:val="00D624B6"/>
    <w:rsid w:val="00D62BBD"/>
    <w:rsid w:val="00D63B95"/>
    <w:rsid w:val="00D63FFE"/>
    <w:rsid w:val="00D65FC4"/>
    <w:rsid w:val="00D724E0"/>
    <w:rsid w:val="00D72640"/>
    <w:rsid w:val="00D732F0"/>
    <w:rsid w:val="00D737C8"/>
    <w:rsid w:val="00D76CA8"/>
    <w:rsid w:val="00D8152C"/>
    <w:rsid w:val="00D82420"/>
    <w:rsid w:val="00D8288A"/>
    <w:rsid w:val="00D8332B"/>
    <w:rsid w:val="00D83595"/>
    <w:rsid w:val="00D8385C"/>
    <w:rsid w:val="00D85E09"/>
    <w:rsid w:val="00D904C6"/>
    <w:rsid w:val="00D90B5E"/>
    <w:rsid w:val="00D9591F"/>
    <w:rsid w:val="00D973E8"/>
    <w:rsid w:val="00DA0392"/>
    <w:rsid w:val="00DA0729"/>
    <w:rsid w:val="00DA213A"/>
    <w:rsid w:val="00DA22A0"/>
    <w:rsid w:val="00DA468E"/>
    <w:rsid w:val="00DA778A"/>
    <w:rsid w:val="00DA7D15"/>
    <w:rsid w:val="00DA7FFB"/>
    <w:rsid w:val="00DB0099"/>
    <w:rsid w:val="00DB009D"/>
    <w:rsid w:val="00DB202F"/>
    <w:rsid w:val="00DB4814"/>
    <w:rsid w:val="00DB49B4"/>
    <w:rsid w:val="00DB4E54"/>
    <w:rsid w:val="00DB58D1"/>
    <w:rsid w:val="00DB652D"/>
    <w:rsid w:val="00DB739F"/>
    <w:rsid w:val="00DC0967"/>
    <w:rsid w:val="00DC0D2D"/>
    <w:rsid w:val="00DC1A56"/>
    <w:rsid w:val="00DC2CC8"/>
    <w:rsid w:val="00DC3141"/>
    <w:rsid w:val="00DC50FE"/>
    <w:rsid w:val="00DC515E"/>
    <w:rsid w:val="00DC5E6D"/>
    <w:rsid w:val="00DC6182"/>
    <w:rsid w:val="00DD07DD"/>
    <w:rsid w:val="00DD0987"/>
    <w:rsid w:val="00DD1F9E"/>
    <w:rsid w:val="00DD2988"/>
    <w:rsid w:val="00DD2E89"/>
    <w:rsid w:val="00DD3682"/>
    <w:rsid w:val="00DD3751"/>
    <w:rsid w:val="00DD4084"/>
    <w:rsid w:val="00DD5556"/>
    <w:rsid w:val="00DD5579"/>
    <w:rsid w:val="00DE0870"/>
    <w:rsid w:val="00DE1A4F"/>
    <w:rsid w:val="00DE1DA5"/>
    <w:rsid w:val="00DE20A6"/>
    <w:rsid w:val="00DE2FA0"/>
    <w:rsid w:val="00DE4B92"/>
    <w:rsid w:val="00DE5981"/>
    <w:rsid w:val="00DE5F60"/>
    <w:rsid w:val="00DE7ABC"/>
    <w:rsid w:val="00DF0436"/>
    <w:rsid w:val="00DF0C75"/>
    <w:rsid w:val="00DF3F53"/>
    <w:rsid w:val="00DF56B4"/>
    <w:rsid w:val="00DF58C5"/>
    <w:rsid w:val="00DF70EC"/>
    <w:rsid w:val="00E0075A"/>
    <w:rsid w:val="00E014D3"/>
    <w:rsid w:val="00E01A4F"/>
    <w:rsid w:val="00E02138"/>
    <w:rsid w:val="00E03384"/>
    <w:rsid w:val="00E033DE"/>
    <w:rsid w:val="00E03F8E"/>
    <w:rsid w:val="00E040B6"/>
    <w:rsid w:val="00E04237"/>
    <w:rsid w:val="00E04394"/>
    <w:rsid w:val="00E052D1"/>
    <w:rsid w:val="00E0538E"/>
    <w:rsid w:val="00E054A5"/>
    <w:rsid w:val="00E05CD6"/>
    <w:rsid w:val="00E07F98"/>
    <w:rsid w:val="00E101C5"/>
    <w:rsid w:val="00E107D8"/>
    <w:rsid w:val="00E10C3D"/>
    <w:rsid w:val="00E11641"/>
    <w:rsid w:val="00E11C7E"/>
    <w:rsid w:val="00E1403B"/>
    <w:rsid w:val="00E14165"/>
    <w:rsid w:val="00E14CF1"/>
    <w:rsid w:val="00E14F2B"/>
    <w:rsid w:val="00E15CE0"/>
    <w:rsid w:val="00E227A4"/>
    <w:rsid w:val="00E23E38"/>
    <w:rsid w:val="00E2420F"/>
    <w:rsid w:val="00E2531F"/>
    <w:rsid w:val="00E27AEE"/>
    <w:rsid w:val="00E27D40"/>
    <w:rsid w:val="00E306DA"/>
    <w:rsid w:val="00E3199B"/>
    <w:rsid w:val="00E320DC"/>
    <w:rsid w:val="00E323A5"/>
    <w:rsid w:val="00E326EB"/>
    <w:rsid w:val="00E33CC9"/>
    <w:rsid w:val="00E34015"/>
    <w:rsid w:val="00E35EE1"/>
    <w:rsid w:val="00E36E81"/>
    <w:rsid w:val="00E37FD4"/>
    <w:rsid w:val="00E37FF7"/>
    <w:rsid w:val="00E4037D"/>
    <w:rsid w:val="00E40E70"/>
    <w:rsid w:val="00E420E1"/>
    <w:rsid w:val="00E422B3"/>
    <w:rsid w:val="00E44175"/>
    <w:rsid w:val="00E44C64"/>
    <w:rsid w:val="00E503F9"/>
    <w:rsid w:val="00E50833"/>
    <w:rsid w:val="00E523F7"/>
    <w:rsid w:val="00E52E76"/>
    <w:rsid w:val="00E54611"/>
    <w:rsid w:val="00E55031"/>
    <w:rsid w:val="00E55634"/>
    <w:rsid w:val="00E56707"/>
    <w:rsid w:val="00E63ADD"/>
    <w:rsid w:val="00E64823"/>
    <w:rsid w:val="00E64A30"/>
    <w:rsid w:val="00E67211"/>
    <w:rsid w:val="00E725ED"/>
    <w:rsid w:val="00E73165"/>
    <w:rsid w:val="00E73F7C"/>
    <w:rsid w:val="00E74771"/>
    <w:rsid w:val="00E7578A"/>
    <w:rsid w:val="00E75B08"/>
    <w:rsid w:val="00E76057"/>
    <w:rsid w:val="00E76B58"/>
    <w:rsid w:val="00E804AA"/>
    <w:rsid w:val="00E80E6B"/>
    <w:rsid w:val="00E830B3"/>
    <w:rsid w:val="00E8452F"/>
    <w:rsid w:val="00E866C1"/>
    <w:rsid w:val="00E8682A"/>
    <w:rsid w:val="00E87A52"/>
    <w:rsid w:val="00E93091"/>
    <w:rsid w:val="00E93AA4"/>
    <w:rsid w:val="00E93F47"/>
    <w:rsid w:val="00E941D6"/>
    <w:rsid w:val="00E95792"/>
    <w:rsid w:val="00E95F87"/>
    <w:rsid w:val="00E973E3"/>
    <w:rsid w:val="00E977D0"/>
    <w:rsid w:val="00E97D91"/>
    <w:rsid w:val="00EA0A08"/>
    <w:rsid w:val="00EA0ADA"/>
    <w:rsid w:val="00EA0AF8"/>
    <w:rsid w:val="00EA1F84"/>
    <w:rsid w:val="00EA5E6F"/>
    <w:rsid w:val="00EA7204"/>
    <w:rsid w:val="00EA7FBA"/>
    <w:rsid w:val="00EB3727"/>
    <w:rsid w:val="00EB3B53"/>
    <w:rsid w:val="00EB4208"/>
    <w:rsid w:val="00EB4F8F"/>
    <w:rsid w:val="00EB6A13"/>
    <w:rsid w:val="00EB7FAB"/>
    <w:rsid w:val="00EC15E3"/>
    <w:rsid w:val="00EC1A3A"/>
    <w:rsid w:val="00EC213B"/>
    <w:rsid w:val="00EC2EE7"/>
    <w:rsid w:val="00EC3064"/>
    <w:rsid w:val="00EC3DAD"/>
    <w:rsid w:val="00EC576D"/>
    <w:rsid w:val="00ED0756"/>
    <w:rsid w:val="00ED0B63"/>
    <w:rsid w:val="00ED7620"/>
    <w:rsid w:val="00EE007F"/>
    <w:rsid w:val="00EE2E78"/>
    <w:rsid w:val="00EE38E3"/>
    <w:rsid w:val="00EE474F"/>
    <w:rsid w:val="00EE49AC"/>
    <w:rsid w:val="00EE5B02"/>
    <w:rsid w:val="00EE5F5F"/>
    <w:rsid w:val="00EF081A"/>
    <w:rsid w:val="00EF3336"/>
    <w:rsid w:val="00EF66DB"/>
    <w:rsid w:val="00EF7211"/>
    <w:rsid w:val="00EF7959"/>
    <w:rsid w:val="00EF7E0F"/>
    <w:rsid w:val="00EF7E68"/>
    <w:rsid w:val="00F009ED"/>
    <w:rsid w:val="00F00C66"/>
    <w:rsid w:val="00F00EA4"/>
    <w:rsid w:val="00F03662"/>
    <w:rsid w:val="00F04021"/>
    <w:rsid w:val="00F04EE6"/>
    <w:rsid w:val="00F056A1"/>
    <w:rsid w:val="00F05F6B"/>
    <w:rsid w:val="00F07B2C"/>
    <w:rsid w:val="00F1229E"/>
    <w:rsid w:val="00F13D75"/>
    <w:rsid w:val="00F22F36"/>
    <w:rsid w:val="00F239DD"/>
    <w:rsid w:val="00F2593F"/>
    <w:rsid w:val="00F268C7"/>
    <w:rsid w:val="00F27EC0"/>
    <w:rsid w:val="00F30771"/>
    <w:rsid w:val="00F3111C"/>
    <w:rsid w:val="00F3226D"/>
    <w:rsid w:val="00F3236B"/>
    <w:rsid w:val="00F33F88"/>
    <w:rsid w:val="00F3511E"/>
    <w:rsid w:val="00F406AE"/>
    <w:rsid w:val="00F420C9"/>
    <w:rsid w:val="00F43A46"/>
    <w:rsid w:val="00F43ADB"/>
    <w:rsid w:val="00F4502E"/>
    <w:rsid w:val="00F47524"/>
    <w:rsid w:val="00F4792B"/>
    <w:rsid w:val="00F5060A"/>
    <w:rsid w:val="00F50637"/>
    <w:rsid w:val="00F50897"/>
    <w:rsid w:val="00F54482"/>
    <w:rsid w:val="00F547D8"/>
    <w:rsid w:val="00F54B84"/>
    <w:rsid w:val="00F55ABC"/>
    <w:rsid w:val="00F60EAD"/>
    <w:rsid w:val="00F63B70"/>
    <w:rsid w:val="00F642C6"/>
    <w:rsid w:val="00F65FF1"/>
    <w:rsid w:val="00F702A2"/>
    <w:rsid w:val="00F726A7"/>
    <w:rsid w:val="00F75093"/>
    <w:rsid w:val="00F80C2F"/>
    <w:rsid w:val="00F81C54"/>
    <w:rsid w:val="00F81C9C"/>
    <w:rsid w:val="00F82868"/>
    <w:rsid w:val="00F83320"/>
    <w:rsid w:val="00F84634"/>
    <w:rsid w:val="00F84C55"/>
    <w:rsid w:val="00F84DD5"/>
    <w:rsid w:val="00F856D2"/>
    <w:rsid w:val="00F85D2B"/>
    <w:rsid w:val="00F86764"/>
    <w:rsid w:val="00F94505"/>
    <w:rsid w:val="00F9455D"/>
    <w:rsid w:val="00F96BC9"/>
    <w:rsid w:val="00FA101B"/>
    <w:rsid w:val="00FA37F8"/>
    <w:rsid w:val="00FA4188"/>
    <w:rsid w:val="00FA4B1A"/>
    <w:rsid w:val="00FA565F"/>
    <w:rsid w:val="00FA6386"/>
    <w:rsid w:val="00FA782F"/>
    <w:rsid w:val="00FA7B2A"/>
    <w:rsid w:val="00FB07AB"/>
    <w:rsid w:val="00FB185C"/>
    <w:rsid w:val="00FB32DF"/>
    <w:rsid w:val="00FB40F0"/>
    <w:rsid w:val="00FB7A4A"/>
    <w:rsid w:val="00FC050E"/>
    <w:rsid w:val="00FC283C"/>
    <w:rsid w:val="00FC2B77"/>
    <w:rsid w:val="00FC2D2F"/>
    <w:rsid w:val="00FC792D"/>
    <w:rsid w:val="00FD2C38"/>
    <w:rsid w:val="00FD7C1B"/>
    <w:rsid w:val="00FE0E69"/>
    <w:rsid w:val="00FE2375"/>
    <w:rsid w:val="00FE2628"/>
    <w:rsid w:val="00FE2FB2"/>
    <w:rsid w:val="00FE397E"/>
    <w:rsid w:val="00FE5DC6"/>
    <w:rsid w:val="00FE6DF5"/>
    <w:rsid w:val="00FE6F33"/>
    <w:rsid w:val="00FF09BF"/>
    <w:rsid w:val="00FF0F03"/>
    <w:rsid w:val="00FF0F9F"/>
    <w:rsid w:val="00FF1CEB"/>
    <w:rsid w:val="00FF2294"/>
    <w:rsid w:val="00FF272D"/>
    <w:rsid w:val="00FF283B"/>
    <w:rsid w:val="00FF4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4B37D"/>
  <w15:docId w15:val="{DE17E61F-79EF-481A-9752-28BBBE062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3327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B13327"/>
    <w:pPr>
      <w:keepNext/>
      <w:spacing w:before="240" w:after="60"/>
      <w:outlineLvl w:val="0"/>
    </w:pPr>
    <w:rPr>
      <w:rFonts w:ascii="Cambria" w:eastAsiaTheme="majorEastAsia" w:hAnsi="Cambria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B13327"/>
    <w:pPr>
      <w:keepNext/>
      <w:spacing w:before="240" w:after="60"/>
      <w:outlineLvl w:val="1"/>
    </w:pPr>
    <w:rPr>
      <w:rFonts w:ascii="Cambria" w:eastAsiaTheme="majorEastAs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B13327"/>
    <w:pPr>
      <w:keepNext/>
      <w:spacing w:before="240" w:after="60"/>
      <w:outlineLvl w:val="2"/>
    </w:pPr>
    <w:rPr>
      <w:rFonts w:ascii="Cambria" w:eastAsiaTheme="majorEastAs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B1332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B1332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B13327"/>
    <w:pPr>
      <w:spacing w:before="240" w:after="60"/>
      <w:outlineLvl w:val="5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unhideWhenUsed/>
    <w:qFormat/>
    <w:rsid w:val="00B1332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nhideWhenUsed/>
    <w:qFormat/>
    <w:rsid w:val="00B1332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nhideWhenUsed/>
    <w:qFormat/>
    <w:rsid w:val="00B13327"/>
    <w:pPr>
      <w:spacing w:before="240" w:after="60"/>
      <w:outlineLvl w:val="8"/>
    </w:pPr>
    <w:rPr>
      <w:rFonts w:ascii="Cambria" w:eastAsiaTheme="majorEastAs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sid w:val="00B13327"/>
    <w:rPr>
      <w:rFonts w:ascii="Cambria" w:eastAsiaTheme="majorEastAsia" w:hAnsi="Cambria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"/>
    <w:semiHidden/>
    <w:rsid w:val="00B13327"/>
    <w:rPr>
      <w:rFonts w:ascii="Cambria" w:eastAsiaTheme="majorEastAs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B13327"/>
    <w:rPr>
      <w:rFonts w:ascii="Cambria" w:eastAsiaTheme="majorEastAs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B13327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B13327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B13327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B13327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B13327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B13327"/>
    <w:rPr>
      <w:rFonts w:ascii="Cambria" w:eastAsiaTheme="majorEastAsia" w:hAnsi="Cambria"/>
    </w:rPr>
  </w:style>
  <w:style w:type="paragraph" w:styleId="a3">
    <w:name w:val="Title"/>
    <w:basedOn w:val="a"/>
    <w:next w:val="a"/>
    <w:link w:val="a4"/>
    <w:qFormat/>
    <w:rsid w:val="00B13327"/>
    <w:pPr>
      <w:spacing w:before="240" w:after="60"/>
      <w:jc w:val="center"/>
      <w:outlineLvl w:val="0"/>
    </w:pPr>
    <w:rPr>
      <w:rFonts w:ascii="Cambria" w:eastAsiaTheme="majorEastAsia" w:hAnsi="Cambria"/>
      <w:b/>
      <w:bCs/>
      <w:kern w:val="28"/>
      <w:sz w:val="32"/>
      <w:szCs w:val="32"/>
    </w:rPr>
  </w:style>
  <w:style w:type="character" w:customStyle="1" w:styleId="a4">
    <w:name w:val="Заголовок Знак"/>
    <w:link w:val="a3"/>
    <w:uiPriority w:val="10"/>
    <w:rsid w:val="00B13327"/>
    <w:rPr>
      <w:rFonts w:ascii="Cambria" w:eastAsiaTheme="majorEastAsia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B13327"/>
    <w:pPr>
      <w:spacing w:after="60"/>
      <w:jc w:val="center"/>
      <w:outlineLvl w:val="1"/>
    </w:pPr>
    <w:rPr>
      <w:rFonts w:ascii="Cambria" w:eastAsiaTheme="majorEastAsia" w:hAnsi="Cambria"/>
    </w:rPr>
  </w:style>
  <w:style w:type="character" w:customStyle="1" w:styleId="a6">
    <w:name w:val="Подзаголовок Знак"/>
    <w:link w:val="a5"/>
    <w:uiPriority w:val="11"/>
    <w:rsid w:val="00B13327"/>
    <w:rPr>
      <w:rFonts w:ascii="Cambria" w:eastAsiaTheme="majorEastAsia" w:hAnsi="Cambria"/>
      <w:sz w:val="24"/>
      <w:szCs w:val="24"/>
    </w:rPr>
  </w:style>
  <w:style w:type="character" w:styleId="a7">
    <w:name w:val="Strong"/>
    <w:uiPriority w:val="22"/>
    <w:qFormat/>
    <w:rsid w:val="00B13327"/>
    <w:rPr>
      <w:b/>
      <w:bCs/>
    </w:rPr>
  </w:style>
  <w:style w:type="character" w:styleId="a8">
    <w:name w:val="Emphasis"/>
    <w:uiPriority w:val="20"/>
    <w:qFormat/>
    <w:rsid w:val="00B13327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B13327"/>
    <w:rPr>
      <w:szCs w:val="32"/>
    </w:rPr>
  </w:style>
  <w:style w:type="paragraph" w:styleId="aa">
    <w:name w:val="List Paragraph"/>
    <w:basedOn w:val="a"/>
    <w:uiPriority w:val="34"/>
    <w:qFormat/>
    <w:rsid w:val="00B13327"/>
    <w:pPr>
      <w:ind w:left="720"/>
      <w:contextualSpacing/>
    </w:pPr>
  </w:style>
  <w:style w:type="paragraph" w:styleId="22">
    <w:name w:val="Quote"/>
    <w:basedOn w:val="a"/>
    <w:next w:val="a"/>
    <w:link w:val="23"/>
    <w:uiPriority w:val="29"/>
    <w:qFormat/>
    <w:rsid w:val="00B13327"/>
    <w:rPr>
      <w:i/>
    </w:rPr>
  </w:style>
  <w:style w:type="character" w:customStyle="1" w:styleId="23">
    <w:name w:val="Цитата 2 Знак"/>
    <w:link w:val="22"/>
    <w:uiPriority w:val="29"/>
    <w:rsid w:val="00B13327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B13327"/>
    <w:pPr>
      <w:ind w:left="720" w:right="720"/>
    </w:pPr>
    <w:rPr>
      <w:b/>
      <w:i/>
      <w:szCs w:val="20"/>
    </w:rPr>
  </w:style>
  <w:style w:type="character" w:customStyle="1" w:styleId="ac">
    <w:name w:val="Выделенная цитата Знак"/>
    <w:link w:val="ab"/>
    <w:uiPriority w:val="30"/>
    <w:rsid w:val="00B13327"/>
    <w:rPr>
      <w:b/>
      <w:i/>
      <w:sz w:val="24"/>
    </w:rPr>
  </w:style>
  <w:style w:type="character" w:styleId="ad">
    <w:name w:val="Subtle Emphasis"/>
    <w:uiPriority w:val="19"/>
    <w:qFormat/>
    <w:rsid w:val="00B13327"/>
    <w:rPr>
      <w:i/>
      <w:color w:val="5A5A5A"/>
    </w:rPr>
  </w:style>
  <w:style w:type="character" w:styleId="ae">
    <w:name w:val="Intense Emphasis"/>
    <w:uiPriority w:val="21"/>
    <w:qFormat/>
    <w:rsid w:val="00B13327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B13327"/>
    <w:rPr>
      <w:sz w:val="24"/>
      <w:szCs w:val="24"/>
      <w:u w:val="single"/>
    </w:rPr>
  </w:style>
  <w:style w:type="character" w:styleId="af0">
    <w:name w:val="Intense Reference"/>
    <w:uiPriority w:val="32"/>
    <w:qFormat/>
    <w:rsid w:val="00B13327"/>
    <w:rPr>
      <w:b/>
      <w:sz w:val="24"/>
      <w:u w:val="single"/>
    </w:rPr>
  </w:style>
  <w:style w:type="character" w:styleId="af1">
    <w:name w:val="Book Title"/>
    <w:uiPriority w:val="33"/>
    <w:qFormat/>
    <w:rsid w:val="00B13327"/>
    <w:rPr>
      <w:rFonts w:ascii="Cambria" w:eastAsiaTheme="majorEastAsia" w:hAnsi="Cambria"/>
      <w:b/>
      <w:i/>
      <w:sz w:val="24"/>
      <w:szCs w:val="24"/>
    </w:rPr>
  </w:style>
  <w:style w:type="paragraph" w:styleId="af2">
    <w:name w:val="TOC Heading"/>
    <w:basedOn w:val="10"/>
    <w:next w:val="a"/>
    <w:uiPriority w:val="39"/>
    <w:semiHidden/>
    <w:unhideWhenUsed/>
    <w:qFormat/>
    <w:rsid w:val="00B13327"/>
    <w:pPr>
      <w:outlineLvl w:val="9"/>
    </w:pPr>
  </w:style>
  <w:style w:type="numbering" w:customStyle="1" w:styleId="12">
    <w:name w:val="Нет списка1"/>
    <w:next w:val="a2"/>
    <w:semiHidden/>
    <w:rsid w:val="00A03D58"/>
  </w:style>
  <w:style w:type="paragraph" w:styleId="af3">
    <w:name w:val="header"/>
    <w:basedOn w:val="a"/>
    <w:link w:val="af4"/>
    <w:semiHidden/>
    <w:rsid w:val="00A03D58"/>
    <w:pPr>
      <w:tabs>
        <w:tab w:val="center" w:pos="4677"/>
        <w:tab w:val="right" w:pos="9355"/>
      </w:tabs>
    </w:pPr>
    <w:rPr>
      <w:rFonts w:ascii="Times New Roman" w:hAnsi="Times New Roman"/>
      <w:lang w:eastAsia="ru-RU"/>
    </w:rPr>
  </w:style>
  <w:style w:type="character" w:customStyle="1" w:styleId="af4">
    <w:name w:val="Верхний колонтитул Знак"/>
    <w:basedOn w:val="a0"/>
    <w:link w:val="af3"/>
    <w:semiHidden/>
    <w:rsid w:val="00A03D58"/>
    <w:rPr>
      <w:rFonts w:ascii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6"/>
    <w:locked/>
    <w:rsid w:val="00A03D58"/>
    <w:rPr>
      <w:sz w:val="28"/>
      <w:lang w:eastAsia="ru-RU"/>
    </w:rPr>
  </w:style>
  <w:style w:type="paragraph" w:styleId="af6">
    <w:name w:val="footer"/>
    <w:basedOn w:val="a"/>
    <w:link w:val="af5"/>
    <w:semiHidden/>
    <w:rsid w:val="00A03D58"/>
    <w:pPr>
      <w:tabs>
        <w:tab w:val="center" w:pos="4677"/>
        <w:tab w:val="right" w:pos="9355"/>
      </w:tabs>
      <w:ind w:right="57"/>
      <w:jc w:val="both"/>
    </w:pPr>
    <w:rPr>
      <w:sz w:val="28"/>
      <w:szCs w:val="20"/>
      <w:lang w:eastAsia="ru-RU"/>
    </w:rPr>
  </w:style>
  <w:style w:type="character" w:customStyle="1" w:styleId="13">
    <w:name w:val="Нижний колонтитул Знак1"/>
    <w:basedOn w:val="a0"/>
    <w:uiPriority w:val="99"/>
    <w:semiHidden/>
    <w:rsid w:val="00A03D58"/>
    <w:rPr>
      <w:sz w:val="24"/>
      <w:szCs w:val="24"/>
    </w:rPr>
  </w:style>
  <w:style w:type="paragraph" w:styleId="af7">
    <w:name w:val="List"/>
    <w:basedOn w:val="a"/>
    <w:semiHidden/>
    <w:rsid w:val="00A03D58"/>
    <w:pPr>
      <w:spacing w:line="360" w:lineRule="auto"/>
      <w:ind w:left="283" w:right="284" w:hanging="283"/>
      <w:jc w:val="both"/>
    </w:pPr>
    <w:rPr>
      <w:rFonts w:ascii="Arial" w:hAnsi="Arial"/>
      <w:szCs w:val="20"/>
      <w:lang w:eastAsia="ru-RU"/>
    </w:rPr>
  </w:style>
  <w:style w:type="paragraph" w:styleId="af8">
    <w:name w:val="List Number"/>
    <w:basedOn w:val="a"/>
    <w:semiHidden/>
    <w:rsid w:val="00A03D58"/>
    <w:pPr>
      <w:tabs>
        <w:tab w:val="num" w:pos="360"/>
      </w:tabs>
      <w:ind w:left="360" w:hanging="360"/>
    </w:pPr>
    <w:rPr>
      <w:rFonts w:ascii="Times New Roman" w:hAnsi="Times New Roman"/>
      <w:lang w:eastAsia="ru-RU"/>
    </w:rPr>
  </w:style>
  <w:style w:type="paragraph" w:styleId="2">
    <w:name w:val="List Bullet 2"/>
    <w:basedOn w:val="a"/>
    <w:autoRedefine/>
    <w:semiHidden/>
    <w:rsid w:val="00A03D58"/>
    <w:pPr>
      <w:numPr>
        <w:numId w:val="1"/>
      </w:numPr>
      <w:tabs>
        <w:tab w:val="clear" w:pos="360"/>
        <w:tab w:val="num" w:pos="643"/>
      </w:tabs>
      <w:ind w:left="643"/>
    </w:pPr>
    <w:rPr>
      <w:rFonts w:ascii="Times New Roman" w:hAnsi="Times New Roman"/>
      <w:color w:val="000000"/>
      <w:sz w:val="26"/>
      <w:szCs w:val="20"/>
      <w:vertAlign w:val="subscript"/>
      <w:lang w:eastAsia="ru-RU"/>
    </w:rPr>
  </w:style>
  <w:style w:type="paragraph" w:styleId="af9">
    <w:name w:val="Body Text"/>
    <w:basedOn w:val="a"/>
    <w:link w:val="afa"/>
    <w:semiHidden/>
    <w:rsid w:val="00A03D58"/>
    <w:pPr>
      <w:ind w:right="-1"/>
    </w:pPr>
    <w:rPr>
      <w:rFonts w:ascii="Times New Roman" w:hAnsi="Times New Roman"/>
      <w:sz w:val="26"/>
      <w:szCs w:val="20"/>
      <w:lang w:eastAsia="ru-RU"/>
    </w:rPr>
  </w:style>
  <w:style w:type="character" w:customStyle="1" w:styleId="afa">
    <w:name w:val="Основной текст Знак"/>
    <w:basedOn w:val="a0"/>
    <w:link w:val="af9"/>
    <w:rsid w:val="00A03D58"/>
    <w:rPr>
      <w:rFonts w:ascii="Times New Roman" w:hAnsi="Times New Roman"/>
      <w:sz w:val="26"/>
      <w:lang w:eastAsia="ru-RU"/>
    </w:rPr>
  </w:style>
  <w:style w:type="paragraph" w:styleId="afb">
    <w:name w:val="Body Text Indent"/>
    <w:basedOn w:val="a"/>
    <w:link w:val="afc"/>
    <w:semiHidden/>
    <w:rsid w:val="00A03D58"/>
    <w:pPr>
      <w:tabs>
        <w:tab w:val="left" w:pos="1080"/>
      </w:tabs>
      <w:ind w:right="-109" w:firstLine="709"/>
      <w:jc w:val="both"/>
    </w:pPr>
    <w:rPr>
      <w:rFonts w:ascii="Times New Roman" w:hAnsi="Times New Roman"/>
      <w:b/>
      <w:bCs/>
      <w:lang w:eastAsia="ru-RU"/>
    </w:rPr>
  </w:style>
  <w:style w:type="character" w:customStyle="1" w:styleId="afc">
    <w:name w:val="Основной текст с отступом Знак"/>
    <w:basedOn w:val="a0"/>
    <w:link w:val="afb"/>
    <w:rsid w:val="00A03D58"/>
    <w:rPr>
      <w:rFonts w:ascii="Times New Roman" w:hAnsi="Times New Roman"/>
      <w:b/>
      <w:bCs/>
      <w:sz w:val="24"/>
      <w:szCs w:val="24"/>
      <w:lang w:eastAsia="ru-RU"/>
    </w:rPr>
  </w:style>
  <w:style w:type="paragraph" w:styleId="24">
    <w:name w:val="Body Text 2"/>
    <w:basedOn w:val="a"/>
    <w:link w:val="25"/>
    <w:semiHidden/>
    <w:rsid w:val="00A03D58"/>
    <w:pPr>
      <w:ind w:right="850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25">
    <w:name w:val="Основной текст 2 Знак"/>
    <w:basedOn w:val="a0"/>
    <w:link w:val="24"/>
    <w:semiHidden/>
    <w:rsid w:val="00A03D58"/>
    <w:rPr>
      <w:rFonts w:ascii="Times New Roman" w:hAnsi="Times New Roman"/>
      <w:sz w:val="28"/>
      <w:lang w:eastAsia="ru-RU"/>
    </w:rPr>
  </w:style>
  <w:style w:type="paragraph" w:styleId="31">
    <w:name w:val="Body Text 3"/>
    <w:basedOn w:val="a"/>
    <w:link w:val="32"/>
    <w:semiHidden/>
    <w:rsid w:val="00A03D58"/>
    <w:pPr>
      <w:ind w:right="57"/>
      <w:jc w:val="both"/>
    </w:pPr>
    <w:rPr>
      <w:rFonts w:ascii="Times New Roman CYR" w:hAnsi="Times New Roman CYR"/>
      <w:color w:val="000000"/>
      <w:sz w:val="28"/>
      <w:szCs w:val="20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A03D58"/>
    <w:rPr>
      <w:rFonts w:ascii="Times New Roman CYR" w:hAnsi="Times New Roman CYR"/>
      <w:color w:val="000000"/>
      <w:sz w:val="28"/>
      <w:lang w:eastAsia="ru-RU"/>
    </w:rPr>
  </w:style>
  <w:style w:type="paragraph" w:styleId="26">
    <w:name w:val="Body Text Indent 2"/>
    <w:basedOn w:val="a"/>
    <w:link w:val="27"/>
    <w:semiHidden/>
    <w:rsid w:val="00A03D58"/>
    <w:pPr>
      <w:ind w:firstLine="709"/>
      <w:jc w:val="both"/>
    </w:pPr>
    <w:rPr>
      <w:rFonts w:ascii="Times New Roman" w:hAnsi="Times New Roman"/>
      <w:lang w:eastAsia="ru-RU"/>
    </w:rPr>
  </w:style>
  <w:style w:type="character" w:customStyle="1" w:styleId="27">
    <w:name w:val="Основной текст с отступом 2 Знак"/>
    <w:basedOn w:val="a0"/>
    <w:link w:val="26"/>
    <w:semiHidden/>
    <w:rsid w:val="00A03D58"/>
    <w:rPr>
      <w:rFonts w:ascii="Times New Roman" w:hAnsi="Times New Roman"/>
      <w:sz w:val="24"/>
      <w:szCs w:val="24"/>
      <w:lang w:eastAsia="ru-RU"/>
    </w:rPr>
  </w:style>
  <w:style w:type="paragraph" w:styleId="afd">
    <w:name w:val="Plain Text"/>
    <w:basedOn w:val="a"/>
    <w:link w:val="afe"/>
    <w:semiHidden/>
    <w:rsid w:val="00A03D58"/>
    <w:pPr>
      <w:widowControl w:val="0"/>
      <w:ind w:firstLine="567"/>
      <w:jc w:val="both"/>
    </w:pPr>
    <w:rPr>
      <w:rFonts w:ascii="Times New Roman" w:hAnsi="Times New Roman"/>
      <w:sz w:val="32"/>
      <w:szCs w:val="20"/>
      <w:lang w:eastAsia="ru-RU"/>
    </w:rPr>
  </w:style>
  <w:style w:type="character" w:customStyle="1" w:styleId="afe">
    <w:name w:val="Текст Знак"/>
    <w:basedOn w:val="a0"/>
    <w:link w:val="afd"/>
    <w:semiHidden/>
    <w:rsid w:val="00A03D58"/>
    <w:rPr>
      <w:rFonts w:ascii="Times New Roman" w:hAnsi="Times New Roman"/>
      <w:sz w:val="32"/>
      <w:lang w:eastAsia="ru-RU"/>
    </w:rPr>
  </w:style>
  <w:style w:type="paragraph" w:customStyle="1" w:styleId="aff">
    <w:name w:val="Абзац основной"/>
    <w:basedOn w:val="a"/>
    <w:semiHidden/>
    <w:rsid w:val="00A03D58"/>
    <w:pPr>
      <w:spacing w:after="40"/>
      <w:ind w:firstLine="1134"/>
      <w:jc w:val="both"/>
    </w:pPr>
    <w:rPr>
      <w:rFonts w:ascii="Times New Roman" w:hAnsi="Times New Roman"/>
      <w:sz w:val="26"/>
      <w:szCs w:val="20"/>
      <w:lang w:eastAsia="ru-RU"/>
    </w:rPr>
  </w:style>
  <w:style w:type="paragraph" w:customStyle="1" w:styleId="aff0">
    <w:name w:val="текст"/>
    <w:basedOn w:val="a"/>
    <w:semiHidden/>
    <w:rsid w:val="00A03D58"/>
    <w:pPr>
      <w:widowControl w:val="0"/>
      <w:ind w:firstLine="567"/>
      <w:jc w:val="both"/>
    </w:pPr>
    <w:rPr>
      <w:rFonts w:ascii="Times New Roman" w:hAnsi="Times New Roman"/>
      <w:sz w:val="32"/>
      <w:szCs w:val="20"/>
      <w:lang w:eastAsia="ru-RU"/>
    </w:rPr>
  </w:style>
  <w:style w:type="paragraph" w:customStyle="1" w:styleId="aff1">
    <w:name w:val="òåêñò"/>
    <w:basedOn w:val="a"/>
    <w:semiHidden/>
    <w:rsid w:val="00A03D58"/>
    <w:pPr>
      <w:widowControl w:val="0"/>
      <w:ind w:right="2636"/>
      <w:jc w:val="center"/>
    </w:pPr>
    <w:rPr>
      <w:rFonts w:ascii="Times New Roman" w:hAnsi="Times New Roman"/>
      <w:sz w:val="28"/>
      <w:szCs w:val="20"/>
      <w:lang w:eastAsia="ru-RU"/>
    </w:rPr>
  </w:style>
  <w:style w:type="paragraph" w:customStyle="1" w:styleId="aff2">
    <w:name w:val="Íàçâ òàáëèö"/>
    <w:basedOn w:val="a"/>
    <w:semiHidden/>
    <w:rsid w:val="00A03D58"/>
    <w:pPr>
      <w:spacing w:before="60" w:after="120"/>
      <w:jc w:val="center"/>
    </w:pPr>
    <w:rPr>
      <w:rFonts w:ascii="Times New Roman" w:hAnsi="Times New Roman"/>
      <w:i/>
      <w:sz w:val="28"/>
      <w:szCs w:val="20"/>
      <w:lang w:eastAsia="ru-RU"/>
    </w:rPr>
  </w:style>
  <w:style w:type="paragraph" w:customStyle="1" w:styleId="1">
    <w:name w:val="Тест1"/>
    <w:basedOn w:val="a"/>
    <w:semiHidden/>
    <w:rsid w:val="00A03D58"/>
    <w:pPr>
      <w:numPr>
        <w:numId w:val="2"/>
      </w:numPr>
      <w:ind w:left="0" w:firstLine="0"/>
      <w:jc w:val="both"/>
    </w:pPr>
    <w:rPr>
      <w:rFonts w:ascii="Times New Roman CYR" w:hAnsi="Times New Roman CYR"/>
      <w:sz w:val="28"/>
      <w:szCs w:val="20"/>
      <w:lang w:eastAsia="ru-RU"/>
    </w:rPr>
  </w:style>
  <w:style w:type="paragraph" w:customStyle="1" w:styleId="14">
    <w:name w:val="текст1"/>
    <w:basedOn w:val="a"/>
    <w:semiHidden/>
    <w:rsid w:val="00A03D58"/>
    <w:pPr>
      <w:autoSpaceDE w:val="0"/>
      <w:autoSpaceDN w:val="0"/>
      <w:adjustRightInd w:val="0"/>
      <w:spacing w:after="57" w:line="220" w:lineRule="atLeast"/>
      <w:ind w:left="340" w:hanging="227"/>
    </w:pPr>
    <w:rPr>
      <w:rFonts w:ascii="Times New Roman" w:hAnsi="Times New Roman"/>
      <w:sz w:val="20"/>
      <w:szCs w:val="20"/>
      <w:lang w:eastAsia="ru-RU"/>
    </w:rPr>
  </w:style>
  <w:style w:type="paragraph" w:customStyle="1" w:styleId="28">
    <w:name w:val="текст2"/>
    <w:basedOn w:val="14"/>
    <w:semiHidden/>
    <w:rsid w:val="00A03D58"/>
    <w:pPr>
      <w:ind w:hanging="340"/>
    </w:pPr>
  </w:style>
  <w:style w:type="paragraph" w:customStyle="1" w:styleId="15">
    <w:name w:val="текст1а"/>
    <w:basedOn w:val="14"/>
    <w:semiHidden/>
    <w:rsid w:val="00A03D58"/>
    <w:pPr>
      <w:ind w:left="567"/>
    </w:pPr>
  </w:style>
  <w:style w:type="paragraph" w:customStyle="1" w:styleId="Swed-USA">
    <w:name w:val="Обычный.Swed-USA"/>
    <w:semiHidden/>
    <w:rsid w:val="00A03D58"/>
    <w:rPr>
      <w:rFonts w:ascii="Times New Roman" w:hAnsi="Times New Roman"/>
      <w:sz w:val="24"/>
      <w:lang w:val="en-US" w:eastAsia="ru-RU"/>
    </w:rPr>
  </w:style>
  <w:style w:type="table" w:styleId="aff3">
    <w:name w:val="Table Grid"/>
    <w:basedOn w:val="a1"/>
    <w:rsid w:val="00A03D58"/>
    <w:rPr>
      <w:rFonts w:ascii="Times New Roman" w:hAnsi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page number"/>
    <w:basedOn w:val="a0"/>
    <w:rsid w:val="00A03D58"/>
  </w:style>
  <w:style w:type="paragraph" w:styleId="aff5">
    <w:name w:val="Normal (Web)"/>
    <w:basedOn w:val="a"/>
    <w:rsid w:val="00A03D58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styleId="41">
    <w:name w:val="List Bullet 4"/>
    <w:basedOn w:val="a"/>
    <w:autoRedefine/>
    <w:semiHidden/>
    <w:rsid w:val="00A03D58"/>
    <w:pPr>
      <w:ind w:left="1329" w:rightChars="48" w:right="125"/>
    </w:pPr>
    <w:rPr>
      <w:rFonts w:ascii="Arial" w:hAnsi="Arial"/>
      <w:color w:val="000000"/>
      <w:sz w:val="26"/>
      <w:szCs w:val="20"/>
      <w:lang w:eastAsia="ru-RU"/>
    </w:rPr>
  </w:style>
  <w:style w:type="paragraph" w:customStyle="1" w:styleId="aff6">
    <w:name w:val="вывод"/>
    <w:semiHidden/>
    <w:rsid w:val="00A03D58"/>
    <w:pPr>
      <w:jc w:val="center"/>
    </w:pPr>
    <w:rPr>
      <w:rFonts w:ascii="Arial" w:hAnsi="Arial"/>
      <w:b/>
      <w:sz w:val="32"/>
      <w:lang w:eastAsia="ru-RU"/>
    </w:rPr>
  </w:style>
  <w:style w:type="paragraph" w:customStyle="1" w:styleId="aff7">
    <w:name w:val="таблица"/>
    <w:semiHidden/>
    <w:rsid w:val="00A03D58"/>
    <w:pPr>
      <w:ind w:left="-9" w:right="932"/>
    </w:pPr>
    <w:rPr>
      <w:rFonts w:ascii="Times New Roman" w:hAnsi="Times New Roman"/>
      <w:b/>
      <w:i/>
      <w:iCs/>
      <w:sz w:val="24"/>
      <w:lang w:eastAsia="ru-RU"/>
    </w:rPr>
  </w:style>
  <w:style w:type="character" w:customStyle="1" w:styleId="aff8">
    <w:name w:val="Стиль текста Знак"/>
    <w:link w:val="aff9"/>
    <w:rsid w:val="00A03D58"/>
    <w:rPr>
      <w:rFonts w:ascii="Verdana" w:hAnsi="Verdana"/>
      <w:sz w:val="22"/>
      <w:szCs w:val="24"/>
      <w:lang w:eastAsia="ru-RU"/>
    </w:rPr>
  </w:style>
  <w:style w:type="paragraph" w:customStyle="1" w:styleId="aff9">
    <w:name w:val="Стиль текста"/>
    <w:basedOn w:val="a"/>
    <w:link w:val="aff8"/>
    <w:rsid w:val="00A03D58"/>
    <w:pPr>
      <w:overflowPunct w:val="0"/>
      <w:autoSpaceDE w:val="0"/>
      <w:autoSpaceDN w:val="0"/>
      <w:adjustRightInd w:val="0"/>
      <w:ind w:left="1701" w:right="1888" w:firstLine="567"/>
      <w:jc w:val="both"/>
      <w:textAlignment w:val="baseline"/>
    </w:pPr>
    <w:rPr>
      <w:rFonts w:ascii="Verdana" w:hAnsi="Verdana"/>
      <w:sz w:val="22"/>
      <w:lang w:eastAsia="ru-RU"/>
    </w:rPr>
  </w:style>
  <w:style w:type="character" w:customStyle="1" w:styleId="affa">
    <w:name w:val="Основной текст_"/>
    <w:link w:val="42"/>
    <w:rsid w:val="00A03D58"/>
    <w:rPr>
      <w:sz w:val="21"/>
      <w:szCs w:val="21"/>
      <w:shd w:val="clear" w:color="auto" w:fill="FFFFFF"/>
    </w:rPr>
  </w:style>
  <w:style w:type="paragraph" w:customStyle="1" w:styleId="42">
    <w:name w:val="Основной текст4"/>
    <w:basedOn w:val="a"/>
    <w:link w:val="affa"/>
    <w:rsid w:val="00A03D58"/>
    <w:pPr>
      <w:widowControl w:val="0"/>
      <w:shd w:val="clear" w:color="auto" w:fill="FFFFFF"/>
      <w:spacing w:after="780" w:line="240" w:lineRule="exact"/>
      <w:ind w:hanging="280"/>
      <w:jc w:val="center"/>
    </w:pPr>
    <w:rPr>
      <w:sz w:val="21"/>
      <w:szCs w:val="21"/>
    </w:rPr>
  </w:style>
  <w:style w:type="character" w:customStyle="1" w:styleId="9pt">
    <w:name w:val="Основной текст + 9 pt"/>
    <w:rsid w:val="00A03D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;Курсив"/>
    <w:rsid w:val="00A03D5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affb">
    <w:name w:val="Основной текст + Полужирный"/>
    <w:rsid w:val="00A03D5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affc">
    <w:name w:val="основной"/>
    <w:rsid w:val="00A03D58"/>
    <w:pPr>
      <w:autoSpaceDE w:val="0"/>
      <w:autoSpaceDN w:val="0"/>
      <w:adjustRightInd w:val="0"/>
      <w:spacing w:line="220" w:lineRule="atLeast"/>
      <w:ind w:firstLine="709"/>
    </w:pPr>
    <w:rPr>
      <w:rFonts w:ascii="Times New Roman" w:hAnsi="Times New Roman"/>
      <w:lang w:eastAsia="ru-RU"/>
    </w:rPr>
  </w:style>
  <w:style w:type="paragraph" w:customStyle="1" w:styleId="affd">
    <w:name w:val="Учебное пособие"/>
    <w:basedOn w:val="a"/>
    <w:rsid w:val="00A03D58"/>
    <w:pPr>
      <w:widowControl w:val="0"/>
      <w:tabs>
        <w:tab w:val="left" w:pos="1134"/>
      </w:tabs>
      <w:suppressAutoHyphens/>
      <w:spacing w:after="40"/>
      <w:ind w:firstLine="1134"/>
      <w:jc w:val="both"/>
    </w:pPr>
    <w:rPr>
      <w:rFonts w:ascii="Times New Roman" w:hAnsi="Times New Roman"/>
      <w:color w:val="000000"/>
      <w:sz w:val="26"/>
      <w:szCs w:val="20"/>
      <w:lang w:eastAsia="ru-RU"/>
    </w:rPr>
  </w:style>
  <w:style w:type="character" w:customStyle="1" w:styleId="affe">
    <w:name w:val="Основной текст + Курсив"/>
    <w:rsid w:val="00A03D5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210">
    <w:name w:val="Стиль2_1"/>
    <w:basedOn w:val="a"/>
    <w:rsid w:val="00A03D58"/>
    <w:pPr>
      <w:widowControl w:val="0"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hAnsi="Times New Roman"/>
      <w:b/>
      <w:i/>
      <w:sz w:val="32"/>
      <w:szCs w:val="20"/>
      <w:lang w:eastAsia="ru-RU"/>
    </w:rPr>
  </w:style>
  <w:style w:type="numbering" w:customStyle="1" w:styleId="29">
    <w:name w:val="Нет списка2"/>
    <w:next w:val="a2"/>
    <w:semiHidden/>
    <w:rsid w:val="00582EE4"/>
  </w:style>
  <w:style w:type="table" w:customStyle="1" w:styleId="16">
    <w:name w:val="Сетка таблицы1"/>
    <w:basedOn w:val="a1"/>
    <w:next w:val="aff3"/>
    <w:rsid w:val="00582EE4"/>
    <w:rPr>
      <w:rFonts w:ascii="Times New Roman" w:hAnsi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">
    <w:name w:val="Balloon Text"/>
    <w:basedOn w:val="a"/>
    <w:link w:val="afff0"/>
    <w:uiPriority w:val="99"/>
    <w:semiHidden/>
    <w:unhideWhenUsed/>
    <w:rsid w:val="00985F61"/>
    <w:rPr>
      <w:rFonts w:ascii="Tahoma" w:hAnsi="Tahoma" w:cs="Tahoma"/>
      <w:sz w:val="16"/>
      <w:szCs w:val="16"/>
    </w:rPr>
  </w:style>
  <w:style w:type="character" w:customStyle="1" w:styleId="afff0">
    <w:name w:val="Текст выноски Знак"/>
    <w:basedOn w:val="a0"/>
    <w:link w:val="afff"/>
    <w:uiPriority w:val="99"/>
    <w:semiHidden/>
    <w:rsid w:val="00985F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5</Pages>
  <Words>1214</Words>
  <Characters>6925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Ефимова</dc:creator>
  <cp:keywords/>
  <dc:description/>
  <cp:lastModifiedBy>Ефимова Е. Г.</cp:lastModifiedBy>
  <cp:revision>40</cp:revision>
  <cp:lastPrinted>2017-02-12T05:12:00Z</cp:lastPrinted>
  <dcterms:created xsi:type="dcterms:W3CDTF">2014-02-07T13:21:00Z</dcterms:created>
  <dcterms:modified xsi:type="dcterms:W3CDTF">2019-09-24T03:31:00Z</dcterms:modified>
</cp:coreProperties>
</file>